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0A" w:rsidRDefault="00C367F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9D2B0A" w:rsidRDefault="00C367F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9D2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Pr="008564A1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ΕΡΕΥΝΑΣ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ΝΣΗ Π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Δ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ΑΤΤΙΚΗΣ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9D2B0A" w:rsidRPr="008564A1" w:rsidRDefault="009D2B0A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B0A" w:rsidRDefault="00C367F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9D2B0A" w:rsidRDefault="00C367F9">
            <w:pPr>
              <w:pStyle w:val="2"/>
              <w:tabs>
                <w:tab w:val="left" w:pos="180"/>
              </w:tabs>
              <w:ind w:left="1440"/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r w:rsidR="008564A1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</w:tr>
    </w:tbl>
    <w:p w:rsidR="009D2B0A" w:rsidRDefault="009D2B0A">
      <w:pPr>
        <w:pStyle w:val="2"/>
        <w:widowControl w:val="0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D2B0A" w:rsidRDefault="009D2B0A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:rsidR="009D2B0A" w:rsidRDefault="00C367F9">
      <w:pPr>
        <w:pStyle w:val="4"/>
        <w:keepNext w:val="0"/>
        <w:suppressAutoHyphens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Θέμα: </w:t>
      </w:r>
      <w:r>
        <w:rPr>
          <w:rStyle w:val="a4"/>
          <w:sz w:val="24"/>
          <w:szCs w:val="24"/>
        </w:rPr>
        <w:t>Πρόσκληση εκδήλωσης ενδιαφέροντος ταξιδιωτικών γραφείων για πραγματοποίηση σχολικής εκδρομής</w:t>
      </w:r>
      <w:r w:rsidRPr="008564A1">
        <w:rPr>
          <w:rStyle w:val="a4"/>
          <w:sz w:val="24"/>
          <w:szCs w:val="24"/>
        </w:rPr>
        <w:t xml:space="preserve"> - </w:t>
      </w:r>
      <w:r>
        <w:rPr>
          <w:rStyle w:val="a4"/>
          <w:sz w:val="24"/>
          <w:szCs w:val="24"/>
        </w:rPr>
        <w:t>μετακίνησης</w:t>
      </w:r>
      <w:r w:rsidRPr="008564A1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στο εξωτερικό, στο πλαίσιο διεθνών εκπαιδευτικών συναντήσεων.</w:t>
      </w:r>
    </w:p>
    <w:p w:rsidR="009D2B0A" w:rsidRDefault="001E10A4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Σ</w:t>
      </w:r>
      <w:r w:rsidR="00C367F9">
        <w:rPr>
          <w:b w:val="0"/>
          <w:bCs w:val="0"/>
          <w:sz w:val="24"/>
          <w:szCs w:val="24"/>
        </w:rPr>
        <w:t xml:space="preserve">χετικό: </w:t>
      </w:r>
      <w:r w:rsidRPr="001E10A4">
        <w:rPr>
          <w:b w:val="0"/>
          <w:bCs w:val="0"/>
          <w:sz w:val="24"/>
          <w:szCs w:val="24"/>
        </w:rPr>
        <w:t>Υπουργική Απόφαση 33120/ΓΔ4/28-02-2017 του ΥΠ.Π.Ε.Θ. (ΦΕΚ 681/06-03-2017)</w:t>
      </w:r>
    </w:p>
    <w:p w:rsidR="001E10A4" w:rsidRDefault="001E10A4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>στο Σχολείο. Παράκληση όπως στον  φάκ</w:t>
      </w:r>
      <w:r>
        <w:rPr>
          <w:b w:val="0"/>
          <w:bCs w:val="0"/>
          <w:sz w:val="24"/>
          <w:szCs w:val="24"/>
        </w:rPr>
        <w:t>ελο να αναφέρεται μαζί με τη διεύθυνση και ο προορισμός της εκδρομής. Επίσης, οι μετακινήσεις θα είναι κοινές με αυτές του Γυμνασίου.</w:t>
      </w: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 βεβαίωση συνδρομής νο</w:t>
      </w:r>
      <w:r>
        <w:rPr>
          <w:b w:val="0"/>
          <w:bCs w:val="0"/>
          <w:sz w:val="24"/>
          <w:szCs w:val="24"/>
        </w:rPr>
        <w:t>μίμων προϋποθέσεων για τη λειτουργία του (ειδικό σήμα λειτουργίας) η οποία βρίσκεται σε ισχύ.</w:t>
      </w:r>
    </w:p>
    <w:p w:rsidR="009D2B0A" w:rsidRDefault="009D2B0A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339"/>
        <w:gridCol w:w="4584"/>
      </w:tblGrid>
      <w:tr w:rsidR="009D2B0A" w:rsidRPr="008564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18"/>
                <w:szCs w:val="18"/>
              </w:rPr>
              <w:t>ΣΧΟΛΕΙΟ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B0A" w:rsidRDefault="00C367F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 w:rsidR="008564A1">
              <w:rPr>
                <w:rStyle w:val="a4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9D2B0A" w:rsidRDefault="00C367F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D2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ΠΡΟΟΡΙΣΜΟΣ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ΟΙ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ΗΜΕΡΟΜΗΝΙΑ ΑΝΑΧΩΡΗΣΗΣ 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ΛΟΝΔΙΝΟ ΑΠΟ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-10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ΕΩΣ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-10-201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9D2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ΠΡΟΒΛΕΠΟΜΕΝΟΣ ΑΡΙΘΜΟΣ ΣΥΜΜΕΤΕΧΟΝΤΩΝ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ΜΑΘΗΤΕΣ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ΚΑΘΗΓΗΤΕΣ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8564A1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2</w:t>
            </w:r>
            <w:r w:rsidR="00C367F9">
              <w:rPr>
                <w:rFonts w:ascii="Times New Roman" w:hAnsi="Times New Roman"/>
                <w:sz w:val="18"/>
                <w:szCs w:val="18"/>
              </w:rPr>
              <w:t xml:space="preserve"> ΜΑΘΗΤΕΣ ΚΑΙ </w:t>
            </w:r>
            <w:r w:rsidR="00C367F9">
              <w:rPr>
                <w:rFonts w:ascii="Times New Roman" w:hAnsi="Times New Roman"/>
                <w:sz w:val="18"/>
                <w:szCs w:val="18"/>
              </w:rPr>
              <w:t>2</w:t>
            </w:r>
            <w:r w:rsidR="00C367F9">
              <w:rPr>
                <w:rFonts w:ascii="Times New Roman" w:hAnsi="Times New Roman"/>
                <w:sz w:val="18"/>
                <w:szCs w:val="18"/>
              </w:rPr>
              <w:t xml:space="preserve"> ΣΥΝΟΔΟΙ</w:t>
            </w:r>
          </w:p>
        </w:tc>
      </w:tr>
      <w:tr w:rsidR="009D2B0A" w:rsidRPr="008564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ΜΕΤΑΦΟΡΙΚΟ ΜΕΣΟ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ΑΕΡΟΠΛΑΝΟ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ΟΧΙ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LOW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  <w:lang w:val="en-US"/>
              </w:rPr>
              <w:t>COST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ΕΤΑΙΡΕΙΕΣ</w:t>
            </w:r>
            <w:r>
              <w:rPr>
                <w:rFonts w:ascii="Times New Roman" w:hAnsi="Times New Roman"/>
                <w:sz w:val="18"/>
                <w:szCs w:val="18"/>
              </w:rPr>
              <w:t>) -</w:t>
            </w:r>
            <w:r>
              <w:rPr>
                <w:rFonts w:ascii="Times New Roman" w:hAnsi="Times New Roman"/>
                <w:sz w:val="18"/>
                <w:szCs w:val="18"/>
              </w:rPr>
              <w:t>ΠΟΥΛΜΑΝ ΓΙΑ ΤΙΣ ΕΣΩΤΕΡΙΚΕΣ ΔΙΑΔΡΟΜΕΣ</w:t>
            </w:r>
          </w:p>
        </w:tc>
      </w:tr>
      <w:tr w:rsidR="009D2B0A" w:rsidRPr="008564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ΚΑΤΗΓΟΡΙΑ ΚΑΤΑΛΥΜΑΤΟΣ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-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ΞΕΝΟΔΟΧΕΙΟ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3*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ΣΤΟ ΚΕΝΤΡΟ ΤΟΥ ΛΟΝΔΙΝΟΥ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ΜΟΝΟ ΓΙΑ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ΚΑΙ 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ΟΚΤΩΒΡΙΟΥ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2017), </w:t>
            </w:r>
            <w:r>
              <w:rPr>
                <w:rFonts w:ascii="Times New Roman" w:hAnsi="Times New Roman"/>
                <w:sz w:val="18"/>
                <w:szCs w:val="18"/>
              </w:rPr>
              <w:t>ΜΕ ΠΡΩΙΝΟ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ΔΙΚΛΙΝΑ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ΤΡΙΚΛΙΝΑ ΓΙΑ ΜΑΘΗΤΕΣ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ΜΟΝΟΚΛΙΝΑ ΓΙΑ ΚΑΘΗΓΗΤΕΣ</w:t>
            </w:r>
          </w:p>
        </w:tc>
      </w:tr>
      <w:tr w:rsidR="009D2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ΛΟΙΠΕΣ ΥΠΗΡΕΣΙΕΣ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ΠΡΟΓΡΑΜΜΑ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ΠΑΡΑΚΟΛΟΥΘΗΣΗ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ΕΚΔΗΛΩΣΕΩΝ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ΕΠΙΣΚΕΨΗ ΧΩΡΩΝ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ΓΕΥΜΑΤΑ κ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τ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λ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Αεροπορικά εισιτήρια </w:t>
            </w:r>
            <w:r>
              <w:rPr>
                <w:rFonts w:ascii="Times New Roman" w:hAnsi="Times New Roman"/>
                <w:sz w:val="20"/>
                <w:szCs w:val="20"/>
              </w:rPr>
              <w:t>Αθήνα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Λονδίνο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Λονδίνο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Αθήνα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Μεταφορά με πούλμαν από το αεροδρόμιο  στο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Μεταφορά από το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Croydon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στις </w:t>
            </w:r>
            <w:r>
              <w:rPr>
                <w:rFonts w:ascii="Times New Roman" w:hAnsi="Times New Roman"/>
                <w:sz w:val="20"/>
                <w:szCs w:val="20"/>
              </w:rPr>
              <w:t>17-10-2017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στο κέντρο του Λονδίνου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ξενάγηση στην πόλη και μετάβαση στο ξενοδοχείο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Πέμπτη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19/10/2017 </w:t>
            </w:r>
            <w:r>
              <w:rPr>
                <w:rFonts w:ascii="Times New Roman" w:hAnsi="Times New Roman"/>
                <w:sz w:val="20"/>
                <w:szCs w:val="20"/>
              </w:rPr>
              <w:t>μεταφορά το πρωί από το ξενοδοχείο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επίσκεψη στην Οξφόρδη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βράδυ μεταφορά στο αεροδρόμιο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Heathrow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2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ΥΠΟΧΡΕΩΤΙΚΗ ΑΣΦΑΛΙΣΗ ΕΥΘΥΝΗΣ ΔΙΟΡΓΑΝΩΤΗ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ΠΡΟΣΘΕΤΗ ΠΡΟΑΙΡΕΤΙΚΗ ΑΣΦΑΛΙΣΗ ΚΑΛΥΨΗΣ</w:t>
            </w:r>
          </w:p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ΕΞΟΔΩΝ ΣΕ ΠΕΡΙΠΤΩΣΗ ΑΤΥΧΗΜΑΤΟΣ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Ή ΑΣΘΕΝΕΙΑΣ 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ΤΕΛΙΚΗ ΣΥΝΟΛΙΚΗ ΤΙΜΗ ΟΡΓΑΝΩΜΕΝΟΥ ΤΑΞΙΔΙΟΥ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ΣΥΜΠΕΡΙΛΑΜΒΑΝΟΜΕΝΟΥ  Φ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Π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ΕΠΙΒΑΡΥΝΣΗ ΑΝΑ ΜΑΘΗΤΗ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(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ΣΥΜΠΕΡΙΛΑΜΒΑΝΟΜΕΝΟΥ Φ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Π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ΝΑΙ</w:t>
            </w:r>
          </w:p>
        </w:tc>
      </w:tr>
      <w:tr w:rsidR="009D2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-9-2017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.30</w:t>
            </w:r>
          </w:p>
        </w:tc>
      </w:tr>
      <w:tr w:rsidR="009D2B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t xml:space="preserve">ΗΜΕΡΟΜΗΝΙΑ ΚΑΙ ΩΡΑ 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t>ΑΝΟΙΓΜΑΤΟΣ ΠΡΟΣΦΟΡΩΝ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B0A" w:rsidRDefault="00C367F9">
            <w:pPr>
              <w:pStyle w:val="2"/>
              <w:tabs>
                <w:tab w:val="left" w:pos="18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-9-2017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 στις 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09</w:t>
            </w: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.00</w:t>
            </w:r>
          </w:p>
        </w:tc>
      </w:tr>
    </w:tbl>
    <w:p w:rsidR="009D2B0A" w:rsidRDefault="009D2B0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B0A" w:rsidRDefault="009D2B0A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B0A" w:rsidRDefault="009D2B0A">
      <w:pPr>
        <w:pStyle w:val="4"/>
        <w:keepNext w:val="0"/>
        <w:suppressAutoHyphens/>
        <w:ind w:firstLine="0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Παρακαλούμε όσα ταξιδιωτικά γραφεία καταθέσουν τις προσφορές τους να αναφερθούν  σε αυτά τα οποία ζητάμε, ώστε οι προσφορές τους να είναι συγκρίσιμες. </w:t>
      </w:r>
    </w:p>
    <w:p w:rsidR="009D2B0A" w:rsidRDefault="00C367F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Θα γίνει παρακράτηση του 20% του συνολικού ποσού ως </w:t>
      </w:r>
      <w:r>
        <w:rPr>
          <w:b w:val="0"/>
          <w:bCs w:val="0"/>
          <w:sz w:val="24"/>
          <w:szCs w:val="24"/>
        </w:rPr>
        <w:t>εγγύηση σε περίπτωση αθέτησης των όρων της συγκεκριμένης σύμβασης, το οποίο θα αποδοθεί την επομένη της επιστροφής.</w:t>
      </w:r>
    </w:p>
    <w:p w:rsidR="009D2B0A" w:rsidRDefault="00C367F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Η επιτροπή αξιολόγησης, πέραν της τιμής, συνεκτιμά την ποιότητα και το εύρος των </w:t>
      </w:r>
    </w:p>
    <w:p w:rsidR="009D2B0A" w:rsidRDefault="00C367F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προσφερόμενων παροχών και δεν υποχρεούται να επιλέξει απαρ</w:t>
      </w:r>
      <w:r>
        <w:rPr>
          <w:rStyle w:val="a4"/>
          <w:b w:val="0"/>
          <w:bCs w:val="0"/>
          <w:sz w:val="24"/>
          <w:szCs w:val="24"/>
        </w:rPr>
        <w:t>αίτητα το πρακτορείο που μειοδοτεί.</w:t>
      </w:r>
    </w:p>
    <w:p w:rsidR="009D2B0A" w:rsidRDefault="009D2B0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9D2B0A" w:rsidRDefault="009D2B0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9D2B0A" w:rsidRDefault="008564A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Ο  Διευθυντής του Γυμνασίου</w:t>
      </w:r>
    </w:p>
    <w:p w:rsidR="009D2B0A" w:rsidRDefault="009D2B0A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9D2B0A" w:rsidRDefault="008564A1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   Δημήτριος Καραβασίλης</w:t>
      </w:r>
    </w:p>
    <w:sectPr w:rsidR="009D2B0A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F9" w:rsidRDefault="00C367F9">
      <w:r>
        <w:separator/>
      </w:r>
    </w:p>
  </w:endnote>
  <w:endnote w:type="continuationSeparator" w:id="0">
    <w:p w:rsidR="00C367F9" w:rsidRDefault="00C3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0A" w:rsidRDefault="009D2B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F9" w:rsidRDefault="00C367F9">
      <w:r>
        <w:separator/>
      </w:r>
    </w:p>
  </w:footnote>
  <w:footnote w:type="continuationSeparator" w:id="0">
    <w:p w:rsidR="00C367F9" w:rsidRDefault="00C36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0A" w:rsidRDefault="009D2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2B0A"/>
    <w:rsid w:val="001E10A4"/>
    <w:rsid w:val="008564A1"/>
    <w:rsid w:val="009D2B0A"/>
    <w:rsid w:val="00C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8564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64A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8564A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564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Καραβασίλης</dc:creator>
  <cp:lastModifiedBy>Δημήτρης Καραβασίλης</cp:lastModifiedBy>
  <cp:revision>3</cp:revision>
  <dcterms:created xsi:type="dcterms:W3CDTF">2017-09-18T09:08:00Z</dcterms:created>
  <dcterms:modified xsi:type="dcterms:W3CDTF">2017-09-18T09:13:00Z</dcterms:modified>
</cp:coreProperties>
</file>