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686" w:rsidRPr="0064615D" w:rsidRDefault="00A61686" w:rsidP="004E29E7">
      <w:pPr>
        <w:autoSpaceDE w:val="0"/>
        <w:autoSpaceDN w:val="0"/>
        <w:adjustRightInd w:val="0"/>
        <w:rPr>
          <w:b/>
          <w:color w:val="000000"/>
        </w:rPr>
      </w:pPr>
      <w:bookmarkStart w:id="0" w:name="_GoBack"/>
      <w:bookmarkEnd w:id="0"/>
      <w:r w:rsidRPr="0064615D">
        <w:rPr>
          <w:b/>
          <w:color w:val="000000"/>
        </w:rPr>
        <w:t>1</w:t>
      </w:r>
      <w:r w:rsidRPr="0064615D">
        <w:rPr>
          <w:b/>
          <w:color w:val="000000"/>
          <w:vertAlign w:val="superscript"/>
        </w:rPr>
        <w:t>ο</w:t>
      </w:r>
      <w:r w:rsidRPr="0064615D">
        <w:rPr>
          <w:b/>
          <w:color w:val="000000"/>
        </w:rPr>
        <w:t xml:space="preserve"> ΓΥΜΝΑΣΙΟ Ν. ΨΥΧΙΚΟΥ</w:t>
      </w:r>
      <w:r>
        <w:rPr>
          <w:b/>
          <w:color w:val="000000"/>
        </w:rPr>
        <w:t xml:space="preserve"> </w:t>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t>Ν. Ψυχικό 9.1.2018</w:t>
      </w:r>
    </w:p>
    <w:p w:rsidR="00A61686" w:rsidRPr="0064615D" w:rsidRDefault="00A61686" w:rsidP="004E29E7">
      <w:pPr>
        <w:autoSpaceDE w:val="0"/>
        <w:autoSpaceDN w:val="0"/>
        <w:adjustRightInd w:val="0"/>
        <w:rPr>
          <w:color w:val="000000"/>
        </w:rPr>
      </w:pPr>
      <w:r w:rsidRPr="0064615D">
        <w:rPr>
          <w:color w:val="000000"/>
        </w:rPr>
        <w:t>ΤΖΑΒΕΛΑ 64 -154 51 Ν. ΨΥΧΙΚΟ</w:t>
      </w:r>
    </w:p>
    <w:p w:rsidR="00A61686" w:rsidRPr="0064615D" w:rsidRDefault="00A61686" w:rsidP="004E29E7">
      <w:pPr>
        <w:autoSpaceDE w:val="0"/>
        <w:autoSpaceDN w:val="0"/>
        <w:adjustRightInd w:val="0"/>
        <w:rPr>
          <w:color w:val="000000"/>
        </w:rPr>
      </w:pPr>
      <w:r w:rsidRPr="0064615D">
        <w:rPr>
          <w:color w:val="000000"/>
        </w:rPr>
        <w:t xml:space="preserve">ΤΗΛ:  210 6715918 </w:t>
      </w:r>
      <w:r w:rsidRPr="0064615D">
        <w:rPr>
          <w:color w:val="000000"/>
          <w:lang w:val="en-US"/>
        </w:rPr>
        <w:t xml:space="preserve">FAX </w:t>
      </w:r>
      <w:r w:rsidRPr="0064615D">
        <w:t>:  210-6754334</w:t>
      </w:r>
    </w:p>
    <w:p w:rsidR="00A61686" w:rsidRPr="0064615D" w:rsidRDefault="00A61686" w:rsidP="004E29E7">
      <w:pPr>
        <w:autoSpaceDE w:val="0"/>
        <w:autoSpaceDN w:val="0"/>
        <w:adjustRightInd w:val="0"/>
        <w:rPr>
          <w:color w:val="000000"/>
        </w:rPr>
      </w:pPr>
      <w:r w:rsidRPr="0064615D">
        <w:rPr>
          <w:color w:val="000000"/>
          <w:lang w:val="en-US"/>
        </w:rPr>
        <w:t>mail</w:t>
      </w:r>
      <w:r w:rsidRPr="0064615D">
        <w:rPr>
          <w:color w:val="000000"/>
        </w:rPr>
        <w:t>@1</w:t>
      </w:r>
      <w:r w:rsidRPr="0064615D">
        <w:rPr>
          <w:color w:val="000000"/>
          <w:lang w:val="en-US"/>
        </w:rPr>
        <w:t>gym</w:t>
      </w:r>
      <w:r w:rsidRPr="0064615D">
        <w:rPr>
          <w:color w:val="000000"/>
        </w:rPr>
        <w:t>-</w:t>
      </w:r>
      <w:r w:rsidRPr="0064615D">
        <w:rPr>
          <w:color w:val="000000"/>
          <w:lang w:val="en-US"/>
        </w:rPr>
        <w:t>psych</w:t>
      </w:r>
      <w:r w:rsidRPr="0064615D">
        <w:rPr>
          <w:color w:val="000000"/>
        </w:rPr>
        <w:t>.</w:t>
      </w:r>
      <w:r w:rsidRPr="0064615D">
        <w:rPr>
          <w:color w:val="000000"/>
          <w:lang w:val="en-US"/>
        </w:rPr>
        <w:t>att</w:t>
      </w:r>
      <w:r w:rsidRPr="0064615D">
        <w:rPr>
          <w:color w:val="000000"/>
        </w:rPr>
        <w:t>.</w:t>
      </w:r>
      <w:r w:rsidRPr="0064615D">
        <w:rPr>
          <w:color w:val="000000"/>
          <w:lang w:val="en-US"/>
        </w:rPr>
        <w:t>sch</w:t>
      </w:r>
      <w:r w:rsidRPr="0064615D">
        <w:rPr>
          <w:color w:val="000000"/>
        </w:rPr>
        <w:t>.</w:t>
      </w:r>
      <w:r w:rsidRPr="0064615D">
        <w:rPr>
          <w:color w:val="000000"/>
          <w:lang w:val="en-US"/>
        </w:rPr>
        <w:t>gr</w:t>
      </w:r>
    </w:p>
    <w:p w:rsidR="00A61686" w:rsidRDefault="00A61686" w:rsidP="004E29E7">
      <w:pPr>
        <w:autoSpaceDE w:val="0"/>
        <w:autoSpaceDN w:val="0"/>
        <w:adjustRightInd w:val="0"/>
      </w:pPr>
    </w:p>
    <w:p w:rsidR="00A61686" w:rsidRPr="005E45BE" w:rsidRDefault="00A61686" w:rsidP="009069D1">
      <w:pPr>
        <w:jc w:val="center"/>
        <w:rPr>
          <w:rFonts w:cs="Arial"/>
          <w:b/>
          <w:sz w:val="24"/>
          <w:szCs w:val="30"/>
        </w:rPr>
      </w:pPr>
      <w:r w:rsidRPr="005E45BE">
        <w:rPr>
          <w:rFonts w:cs="Arial"/>
          <w:b/>
          <w:sz w:val="24"/>
          <w:szCs w:val="30"/>
        </w:rPr>
        <w:t xml:space="preserve">ΠΡΟΚΗΡΥΞΗ ΕΚΔΗΛΩΣΗΣ ΕΝΔΙΑΦΕΡΟΝΤΟΣ ΓΙΑ ΣΧΟΛΙΚΗ ΕΚΔΡΟΜΗ ΣΤΟ ΕΞΩΤΕΡΙΚΟ </w:t>
      </w:r>
    </w:p>
    <w:p w:rsidR="00A61686" w:rsidRPr="005E45BE" w:rsidRDefault="00A61686" w:rsidP="009069D1">
      <w:pPr>
        <w:jc w:val="both"/>
        <w:rPr>
          <w:rFonts w:cs="Arial"/>
          <w:szCs w:val="28"/>
        </w:rPr>
      </w:pPr>
      <w:r w:rsidRPr="005E45BE">
        <w:rPr>
          <w:rFonts w:cs="Arial"/>
          <w:b/>
          <w:szCs w:val="28"/>
        </w:rPr>
        <w:t xml:space="preserve">Πρόγραμμα: </w:t>
      </w:r>
      <w:r w:rsidRPr="005E45BE">
        <w:rPr>
          <w:rFonts w:cs="Arial"/>
          <w:szCs w:val="28"/>
        </w:rPr>
        <w:t>Πρόσκληση από το 1</w:t>
      </w:r>
      <w:r w:rsidRPr="005E45BE">
        <w:rPr>
          <w:rFonts w:cs="Arial"/>
          <w:szCs w:val="28"/>
          <w:vertAlign w:val="superscript"/>
        </w:rPr>
        <w:t>ο</w:t>
      </w:r>
      <w:r w:rsidRPr="005E45BE">
        <w:rPr>
          <w:rFonts w:cs="Arial"/>
          <w:szCs w:val="28"/>
        </w:rPr>
        <w:t xml:space="preserve"> Γυμνάσιο Μονάχου, Ο.Δ. Γερμανίας, Σχολείο της Ομογένειας</w:t>
      </w:r>
    </w:p>
    <w:p w:rsidR="00A61686" w:rsidRPr="005E45BE" w:rsidRDefault="00A61686" w:rsidP="009069D1">
      <w:pPr>
        <w:jc w:val="both"/>
        <w:rPr>
          <w:rFonts w:cs="Arial"/>
          <w:szCs w:val="28"/>
        </w:rPr>
      </w:pPr>
      <w:r w:rsidRPr="005E45BE">
        <w:rPr>
          <w:rFonts w:cs="Arial"/>
          <w:b/>
          <w:szCs w:val="28"/>
        </w:rPr>
        <w:t xml:space="preserve">Υπεύθυνη καθηγήτρια προγράμματος: </w:t>
      </w:r>
      <w:r w:rsidRPr="005E45BE">
        <w:rPr>
          <w:rFonts w:cs="Arial"/>
          <w:szCs w:val="28"/>
        </w:rPr>
        <w:t>Βασιλική Απέργη, ΠΕ07</w:t>
      </w:r>
    </w:p>
    <w:p w:rsidR="00A61686" w:rsidRPr="005E45BE" w:rsidRDefault="00A61686" w:rsidP="009069D1">
      <w:pPr>
        <w:jc w:val="both"/>
        <w:rPr>
          <w:rFonts w:cs="Arial"/>
          <w:szCs w:val="28"/>
        </w:rPr>
      </w:pPr>
      <w:r w:rsidRPr="005E45BE">
        <w:rPr>
          <w:rFonts w:cs="Arial"/>
          <w:b/>
          <w:szCs w:val="28"/>
        </w:rPr>
        <w:t xml:space="preserve">Παιδαγωγική ομάδα : </w:t>
      </w:r>
      <w:r w:rsidRPr="005E45BE">
        <w:rPr>
          <w:rFonts w:cs="Arial"/>
          <w:szCs w:val="28"/>
        </w:rPr>
        <w:t>Βάρσου Αικατερίνη, ΠΕ01, Κατσιμπάρδης Μιχαήλ ΠΕ02, Καμπαράκη Ελένη, ΠΕ14.04</w:t>
      </w:r>
    </w:p>
    <w:p w:rsidR="00A61686" w:rsidRPr="005E45BE" w:rsidRDefault="00A61686" w:rsidP="009069D1">
      <w:pPr>
        <w:jc w:val="both"/>
        <w:rPr>
          <w:rFonts w:cs="Arial"/>
          <w:szCs w:val="28"/>
        </w:rPr>
      </w:pPr>
      <w:r w:rsidRPr="005E45BE">
        <w:rPr>
          <w:rFonts w:cs="Arial"/>
          <w:b/>
          <w:szCs w:val="28"/>
        </w:rPr>
        <w:t>Προορισμός:</w:t>
      </w:r>
      <w:r w:rsidRPr="005E45BE">
        <w:rPr>
          <w:rFonts w:cs="Arial"/>
          <w:szCs w:val="28"/>
        </w:rPr>
        <w:t xml:space="preserve"> Μόναχο  Ο.Δ. Γερμανίας</w:t>
      </w:r>
    </w:p>
    <w:p w:rsidR="00A61686" w:rsidRPr="005E45BE" w:rsidRDefault="00A61686" w:rsidP="009069D1">
      <w:pPr>
        <w:jc w:val="both"/>
        <w:rPr>
          <w:rFonts w:cs="Arial"/>
          <w:szCs w:val="28"/>
        </w:rPr>
      </w:pPr>
      <w:r w:rsidRPr="005E45BE">
        <w:rPr>
          <w:rFonts w:cs="Arial"/>
          <w:b/>
          <w:szCs w:val="28"/>
        </w:rPr>
        <w:t>Συμμετέχοντες μαθητές:</w:t>
      </w:r>
      <w:r w:rsidRPr="005E45BE">
        <w:rPr>
          <w:rFonts w:cs="Arial"/>
          <w:szCs w:val="28"/>
        </w:rPr>
        <w:t xml:space="preserve"> </w:t>
      </w:r>
      <w:r w:rsidRPr="005E45BE">
        <w:rPr>
          <w:rFonts w:cs="Arial"/>
          <w:b/>
          <w:bCs/>
          <w:szCs w:val="28"/>
        </w:rPr>
        <w:t>41</w:t>
      </w:r>
    </w:p>
    <w:p w:rsidR="00A61686" w:rsidRPr="005E45BE" w:rsidRDefault="00A61686" w:rsidP="009069D1">
      <w:pPr>
        <w:jc w:val="both"/>
        <w:rPr>
          <w:rFonts w:cs="Arial"/>
          <w:szCs w:val="28"/>
        </w:rPr>
      </w:pPr>
      <w:r w:rsidRPr="005E45BE">
        <w:rPr>
          <w:rFonts w:cs="Arial"/>
          <w:b/>
          <w:szCs w:val="28"/>
        </w:rPr>
        <w:t xml:space="preserve">Συνοδοί καθηγητές: </w:t>
      </w:r>
      <w:r w:rsidRPr="005E45BE">
        <w:rPr>
          <w:rFonts w:cs="Arial"/>
          <w:b/>
          <w:bCs/>
          <w:szCs w:val="28"/>
        </w:rPr>
        <w:t>4</w:t>
      </w:r>
      <w:r w:rsidRPr="005E45BE">
        <w:rPr>
          <w:rFonts w:cs="Arial"/>
          <w:szCs w:val="28"/>
        </w:rPr>
        <w:t xml:space="preserve"> (3 συνοδοί και 1 αρχηγός)  </w:t>
      </w:r>
    </w:p>
    <w:p w:rsidR="00A61686" w:rsidRPr="005E45BE" w:rsidRDefault="00A61686" w:rsidP="009069D1">
      <w:pPr>
        <w:jc w:val="both"/>
        <w:rPr>
          <w:rFonts w:cs="Arial"/>
          <w:szCs w:val="28"/>
        </w:rPr>
      </w:pPr>
      <w:r w:rsidRPr="005E45BE">
        <w:rPr>
          <w:rFonts w:cs="Arial"/>
          <w:b/>
          <w:szCs w:val="28"/>
        </w:rPr>
        <w:t>Ημερομηνία:</w:t>
      </w:r>
      <w:r w:rsidRPr="005E45BE">
        <w:rPr>
          <w:rFonts w:cs="Arial"/>
          <w:szCs w:val="28"/>
        </w:rPr>
        <w:t xml:space="preserve"> </w:t>
      </w:r>
      <w:r w:rsidRPr="005E45BE">
        <w:rPr>
          <w:rFonts w:cs="Arial"/>
          <w:b/>
          <w:bCs/>
          <w:szCs w:val="28"/>
        </w:rPr>
        <w:t>14-18 Απριλίου 2018</w:t>
      </w:r>
    </w:p>
    <w:p w:rsidR="00A61686" w:rsidRPr="005E45BE" w:rsidRDefault="00A61686" w:rsidP="009069D1">
      <w:pPr>
        <w:jc w:val="both"/>
        <w:rPr>
          <w:rFonts w:cs="Arial"/>
          <w:b/>
          <w:szCs w:val="28"/>
        </w:rPr>
      </w:pPr>
      <w:r w:rsidRPr="005E45BE">
        <w:rPr>
          <w:rFonts w:cs="Arial"/>
          <w:b/>
          <w:szCs w:val="28"/>
        </w:rPr>
        <w:t>Προδιαγραφές εκδρομής:</w:t>
      </w:r>
    </w:p>
    <w:p w:rsidR="00A61686" w:rsidRPr="005E45BE" w:rsidRDefault="00A61686" w:rsidP="009069D1">
      <w:pPr>
        <w:pStyle w:val="a3"/>
        <w:numPr>
          <w:ilvl w:val="0"/>
          <w:numId w:val="1"/>
        </w:numPr>
        <w:tabs>
          <w:tab w:val="left" w:pos="540"/>
        </w:tabs>
        <w:ind w:left="0" w:firstLine="0"/>
        <w:jc w:val="both"/>
        <w:rPr>
          <w:rFonts w:cs="Arial"/>
          <w:b/>
          <w:szCs w:val="28"/>
        </w:rPr>
      </w:pPr>
      <w:r w:rsidRPr="005E45BE">
        <w:rPr>
          <w:rFonts w:cs="Arial"/>
          <w:b/>
          <w:szCs w:val="28"/>
        </w:rPr>
        <w:t xml:space="preserve">Αεροπορικά εισιτήρια: </w:t>
      </w:r>
    </w:p>
    <w:p w:rsidR="00A61686" w:rsidRPr="005E45BE" w:rsidRDefault="00A61686" w:rsidP="009069D1">
      <w:pPr>
        <w:pStyle w:val="a3"/>
        <w:numPr>
          <w:ilvl w:val="0"/>
          <w:numId w:val="2"/>
        </w:numPr>
        <w:tabs>
          <w:tab w:val="left" w:pos="540"/>
        </w:tabs>
        <w:ind w:left="0" w:firstLine="0"/>
        <w:jc w:val="both"/>
        <w:rPr>
          <w:rFonts w:cs="Arial"/>
          <w:szCs w:val="28"/>
        </w:rPr>
      </w:pPr>
      <w:r w:rsidRPr="005E45BE">
        <w:rPr>
          <w:rFonts w:cs="Arial"/>
          <w:szCs w:val="28"/>
        </w:rPr>
        <w:t>Αθήνα-Μόναχο 14/4/2018 με απευθείας πρωινή πτήση, όχι πριν τις 6:00</w:t>
      </w:r>
    </w:p>
    <w:p w:rsidR="00A61686" w:rsidRPr="005E45BE" w:rsidRDefault="00A61686" w:rsidP="009069D1">
      <w:pPr>
        <w:pStyle w:val="a3"/>
        <w:numPr>
          <w:ilvl w:val="0"/>
          <w:numId w:val="2"/>
        </w:numPr>
        <w:tabs>
          <w:tab w:val="left" w:pos="540"/>
        </w:tabs>
        <w:ind w:left="0" w:firstLine="0"/>
        <w:jc w:val="both"/>
        <w:rPr>
          <w:rFonts w:cs="Arial"/>
          <w:szCs w:val="28"/>
        </w:rPr>
      </w:pPr>
      <w:r w:rsidRPr="005E45BE">
        <w:rPr>
          <w:rFonts w:cs="Arial"/>
          <w:szCs w:val="28"/>
        </w:rPr>
        <w:t>Μόναχο-Αθήνα 18/4/2018  με απευθείας βραδινή πτήση, άφιξη όχι μετά τις 24:00</w:t>
      </w:r>
    </w:p>
    <w:p w:rsidR="00A61686" w:rsidRPr="005E45BE" w:rsidRDefault="00A61686" w:rsidP="009069D1">
      <w:pPr>
        <w:pStyle w:val="a3"/>
        <w:numPr>
          <w:ilvl w:val="0"/>
          <w:numId w:val="1"/>
        </w:numPr>
        <w:tabs>
          <w:tab w:val="left" w:pos="540"/>
        </w:tabs>
        <w:ind w:left="0" w:firstLine="0"/>
        <w:jc w:val="both"/>
        <w:rPr>
          <w:rFonts w:cs="Arial"/>
          <w:b/>
          <w:szCs w:val="28"/>
        </w:rPr>
      </w:pPr>
      <w:r w:rsidRPr="005E45BE">
        <w:rPr>
          <w:rFonts w:cs="Arial"/>
          <w:b/>
          <w:szCs w:val="28"/>
        </w:rPr>
        <w:t xml:space="preserve">Μετακινήσεις με πούλμαν: </w:t>
      </w:r>
    </w:p>
    <w:p w:rsidR="00A61686" w:rsidRPr="005E45BE" w:rsidRDefault="00A61686" w:rsidP="009069D1">
      <w:pPr>
        <w:pStyle w:val="a3"/>
        <w:numPr>
          <w:ilvl w:val="0"/>
          <w:numId w:val="7"/>
        </w:numPr>
        <w:tabs>
          <w:tab w:val="left" w:pos="540"/>
        </w:tabs>
        <w:ind w:left="0" w:firstLine="0"/>
        <w:jc w:val="both"/>
        <w:rPr>
          <w:rFonts w:cs="Arial"/>
          <w:szCs w:val="28"/>
        </w:rPr>
      </w:pPr>
      <w:r w:rsidRPr="005E45BE">
        <w:rPr>
          <w:rFonts w:cs="Arial"/>
          <w:szCs w:val="28"/>
        </w:rPr>
        <w:t>ολοήμερη χρήση για μεταφορά από το αεροδρόμιο στο ξενοδοχείο στις 14/4/2018 και στη συνέχεια 4ωρη ξενάγηση στην πόλη του Μονάχου με πιστοποιημένη/ο  ελληνόφωνη/ο  ξεναγό</w:t>
      </w:r>
    </w:p>
    <w:p w:rsidR="00A61686" w:rsidRPr="005E45BE" w:rsidRDefault="00A61686" w:rsidP="009069D1">
      <w:pPr>
        <w:pStyle w:val="a3"/>
        <w:numPr>
          <w:ilvl w:val="0"/>
          <w:numId w:val="7"/>
        </w:numPr>
        <w:tabs>
          <w:tab w:val="left" w:pos="540"/>
        </w:tabs>
        <w:ind w:left="0" w:firstLine="0"/>
        <w:jc w:val="both"/>
        <w:rPr>
          <w:rFonts w:cs="Arial"/>
          <w:szCs w:val="28"/>
        </w:rPr>
      </w:pPr>
      <w:r w:rsidRPr="005E45BE">
        <w:rPr>
          <w:rFonts w:cs="Arial"/>
          <w:szCs w:val="28"/>
        </w:rPr>
        <w:t>ολοήμερη χρήση για επίσκεψη στο ανάκτορο Νύμφενμπουργκ και στη συνέχεια στο στρατόπεδο συγκέντρωσης του Νταχάου</w:t>
      </w:r>
    </w:p>
    <w:p w:rsidR="00A61686" w:rsidRPr="005E45BE" w:rsidRDefault="00A61686" w:rsidP="009069D1">
      <w:pPr>
        <w:pStyle w:val="a3"/>
        <w:numPr>
          <w:ilvl w:val="0"/>
          <w:numId w:val="7"/>
        </w:numPr>
        <w:tabs>
          <w:tab w:val="left" w:pos="540"/>
        </w:tabs>
        <w:ind w:left="0" w:firstLine="0"/>
        <w:jc w:val="both"/>
        <w:rPr>
          <w:rFonts w:cs="Arial"/>
          <w:szCs w:val="28"/>
        </w:rPr>
      </w:pPr>
      <w:r w:rsidRPr="005E45BE">
        <w:rPr>
          <w:rFonts w:cs="Arial"/>
          <w:szCs w:val="28"/>
        </w:rPr>
        <w:t>μεταφορά από το ξενοδοχείο στο αεροδρόμιο στις  18/4/2018</w:t>
      </w:r>
    </w:p>
    <w:p w:rsidR="00A61686" w:rsidRPr="005E45BE" w:rsidRDefault="00A61686" w:rsidP="009069D1">
      <w:pPr>
        <w:pStyle w:val="a3"/>
        <w:numPr>
          <w:ilvl w:val="0"/>
          <w:numId w:val="7"/>
        </w:numPr>
        <w:tabs>
          <w:tab w:val="left" w:pos="426"/>
        </w:tabs>
        <w:ind w:left="0" w:firstLine="0"/>
        <w:jc w:val="both"/>
        <w:rPr>
          <w:rFonts w:cs="Arial"/>
          <w:szCs w:val="28"/>
        </w:rPr>
      </w:pPr>
      <w:r w:rsidRPr="005E45BE">
        <w:rPr>
          <w:rFonts w:cs="Arial"/>
          <w:szCs w:val="28"/>
        </w:rPr>
        <w:t>Το λεωφορείο θα πρέπει να διαθέτει όλες τις προβλεπόμενες από την κείμενη νομοθεσία προδιαγραφές (έγγραφα καταλληλότητας οχημάτων, επαγγελματική άδεια οδήγησης, ελαστικά σε καλή κατάσταση κλπ) καθώς και τις προϋποθέσεις ασφαλείας για μετακίνηση μαθητών (ζώνες ασφαλείας, έμπειρους οδηγούς κ.λπ.)</w:t>
      </w:r>
    </w:p>
    <w:p w:rsidR="00A61686" w:rsidRPr="005E45BE" w:rsidRDefault="00A61686" w:rsidP="009069D1">
      <w:pPr>
        <w:pStyle w:val="a3"/>
        <w:tabs>
          <w:tab w:val="left" w:pos="426"/>
        </w:tabs>
        <w:ind w:left="0"/>
        <w:jc w:val="both"/>
        <w:rPr>
          <w:rFonts w:cs="Arial"/>
          <w:szCs w:val="28"/>
        </w:rPr>
      </w:pPr>
    </w:p>
    <w:p w:rsidR="00A61686" w:rsidRPr="005E45BE" w:rsidRDefault="00A61686" w:rsidP="009069D1">
      <w:pPr>
        <w:pStyle w:val="a3"/>
        <w:numPr>
          <w:ilvl w:val="0"/>
          <w:numId w:val="1"/>
        </w:numPr>
        <w:tabs>
          <w:tab w:val="left" w:pos="426"/>
        </w:tabs>
        <w:ind w:left="0" w:firstLine="0"/>
        <w:jc w:val="both"/>
        <w:rPr>
          <w:rFonts w:cs="Arial"/>
          <w:b/>
          <w:szCs w:val="28"/>
        </w:rPr>
      </w:pPr>
      <w:r w:rsidRPr="005E45BE">
        <w:rPr>
          <w:rFonts w:cs="Arial"/>
          <w:b/>
          <w:szCs w:val="28"/>
        </w:rPr>
        <w:t xml:space="preserve">Διαμονή </w:t>
      </w:r>
    </w:p>
    <w:p w:rsidR="00A61686" w:rsidRPr="005E45BE" w:rsidRDefault="00A61686" w:rsidP="009069D1">
      <w:pPr>
        <w:pStyle w:val="a3"/>
        <w:numPr>
          <w:ilvl w:val="0"/>
          <w:numId w:val="4"/>
        </w:numPr>
        <w:tabs>
          <w:tab w:val="left" w:pos="426"/>
        </w:tabs>
        <w:ind w:left="0" w:firstLine="0"/>
        <w:jc w:val="both"/>
        <w:rPr>
          <w:rFonts w:cs="Arial"/>
          <w:szCs w:val="28"/>
        </w:rPr>
      </w:pPr>
      <w:r w:rsidRPr="005E45BE">
        <w:rPr>
          <w:rFonts w:cs="Arial"/>
          <w:szCs w:val="28"/>
        </w:rPr>
        <w:t>ξενοδοχείο τουλάχιστον 3 αστέρων, σε κεντρικό σημείο του Μονάχου, για πρόσβαση στα αξιοθέατα με τα πόδια</w:t>
      </w:r>
    </w:p>
    <w:p w:rsidR="00A61686" w:rsidRPr="005E45BE" w:rsidRDefault="00A61686" w:rsidP="009069D1">
      <w:pPr>
        <w:pStyle w:val="a3"/>
        <w:numPr>
          <w:ilvl w:val="0"/>
          <w:numId w:val="4"/>
        </w:numPr>
        <w:tabs>
          <w:tab w:val="left" w:pos="426"/>
        </w:tabs>
        <w:ind w:left="0" w:firstLine="0"/>
        <w:jc w:val="both"/>
        <w:rPr>
          <w:rFonts w:cs="Arial"/>
          <w:szCs w:val="28"/>
        </w:rPr>
      </w:pPr>
      <w:r w:rsidRPr="005E45BE">
        <w:rPr>
          <w:rFonts w:cs="Arial"/>
          <w:szCs w:val="28"/>
        </w:rPr>
        <w:t>2κλινα, 3κλινα ή 4κλινα δωμάτια για τους μαθητές,</w:t>
      </w:r>
    </w:p>
    <w:p w:rsidR="00A61686" w:rsidRPr="005E45BE" w:rsidRDefault="00A61686" w:rsidP="009069D1">
      <w:pPr>
        <w:pStyle w:val="a3"/>
        <w:numPr>
          <w:ilvl w:val="0"/>
          <w:numId w:val="4"/>
        </w:numPr>
        <w:tabs>
          <w:tab w:val="left" w:pos="426"/>
        </w:tabs>
        <w:ind w:left="0" w:firstLine="0"/>
        <w:jc w:val="both"/>
        <w:rPr>
          <w:rFonts w:cs="Arial"/>
          <w:szCs w:val="28"/>
        </w:rPr>
      </w:pPr>
      <w:r w:rsidRPr="005E45BE">
        <w:rPr>
          <w:rFonts w:cs="Arial"/>
          <w:szCs w:val="28"/>
        </w:rPr>
        <w:t>μονόκλινα δωμάτια για τους καθηγητές.</w:t>
      </w:r>
    </w:p>
    <w:p w:rsidR="00A61686" w:rsidRPr="005E45BE" w:rsidRDefault="00A61686" w:rsidP="009069D1">
      <w:pPr>
        <w:pStyle w:val="a3"/>
        <w:numPr>
          <w:ilvl w:val="0"/>
          <w:numId w:val="4"/>
        </w:numPr>
        <w:tabs>
          <w:tab w:val="left" w:pos="426"/>
        </w:tabs>
        <w:ind w:left="0" w:firstLine="0"/>
        <w:jc w:val="both"/>
        <w:rPr>
          <w:rFonts w:cs="Arial"/>
          <w:szCs w:val="28"/>
        </w:rPr>
      </w:pPr>
      <w:r w:rsidRPr="005E45BE">
        <w:rPr>
          <w:rFonts w:cs="Arial"/>
          <w:szCs w:val="28"/>
        </w:rPr>
        <w:t>Πιστοποίηση ότι το ταξιδιωτικό γραφείο έχει στη διάθεσή του τα απαιτούμενα δωμάτια για τη διαμονή μαθητών στα ξενοδοχεία.</w:t>
      </w:r>
    </w:p>
    <w:p w:rsidR="00A61686" w:rsidRPr="005E45BE" w:rsidRDefault="00A61686" w:rsidP="009069D1">
      <w:pPr>
        <w:pStyle w:val="a3"/>
        <w:tabs>
          <w:tab w:val="left" w:pos="426"/>
        </w:tabs>
        <w:ind w:left="0"/>
        <w:jc w:val="both"/>
        <w:rPr>
          <w:rFonts w:cs="Arial"/>
          <w:szCs w:val="28"/>
        </w:rPr>
      </w:pPr>
    </w:p>
    <w:p w:rsidR="00A61686" w:rsidRPr="005E45BE" w:rsidRDefault="00A61686" w:rsidP="009069D1">
      <w:pPr>
        <w:pStyle w:val="a3"/>
        <w:numPr>
          <w:ilvl w:val="0"/>
          <w:numId w:val="1"/>
        </w:numPr>
        <w:tabs>
          <w:tab w:val="left" w:pos="426"/>
        </w:tabs>
        <w:ind w:left="0" w:firstLine="0"/>
        <w:jc w:val="both"/>
        <w:rPr>
          <w:rFonts w:cs="Arial"/>
          <w:b/>
          <w:szCs w:val="28"/>
        </w:rPr>
      </w:pPr>
      <w:r w:rsidRPr="005E45BE">
        <w:rPr>
          <w:rFonts w:cs="Arial"/>
          <w:b/>
          <w:szCs w:val="28"/>
        </w:rPr>
        <w:lastRenderedPageBreak/>
        <w:t xml:space="preserve">Διατροφή </w:t>
      </w:r>
    </w:p>
    <w:p w:rsidR="00A61686" w:rsidRPr="005E45BE" w:rsidRDefault="00A61686" w:rsidP="009069D1">
      <w:pPr>
        <w:pStyle w:val="a3"/>
        <w:numPr>
          <w:ilvl w:val="0"/>
          <w:numId w:val="4"/>
        </w:numPr>
        <w:tabs>
          <w:tab w:val="left" w:pos="426"/>
        </w:tabs>
        <w:ind w:left="0" w:firstLine="0"/>
        <w:jc w:val="both"/>
        <w:rPr>
          <w:rFonts w:cs="Arial"/>
          <w:szCs w:val="28"/>
        </w:rPr>
      </w:pPr>
      <w:r w:rsidRPr="005E45BE">
        <w:rPr>
          <w:rFonts w:cs="Arial"/>
          <w:szCs w:val="28"/>
        </w:rPr>
        <w:t>καθημερινό πρωινό σε μπουφέ εντός του ξενοδοχείου,</w:t>
      </w:r>
    </w:p>
    <w:p w:rsidR="00A61686" w:rsidRPr="005E45BE" w:rsidRDefault="00A61686" w:rsidP="009069D1">
      <w:pPr>
        <w:pStyle w:val="a3"/>
        <w:numPr>
          <w:ilvl w:val="0"/>
          <w:numId w:val="4"/>
        </w:numPr>
        <w:tabs>
          <w:tab w:val="left" w:pos="426"/>
        </w:tabs>
        <w:ind w:left="0" w:firstLine="0"/>
        <w:jc w:val="both"/>
        <w:rPr>
          <w:rFonts w:cs="Arial"/>
          <w:szCs w:val="28"/>
        </w:rPr>
      </w:pPr>
      <w:r w:rsidRPr="005E45BE">
        <w:rPr>
          <w:rFonts w:cs="Arial"/>
          <w:szCs w:val="28"/>
        </w:rPr>
        <w:t>καθημερινό δείπνο σε μπουφέ στο ξενοδοχείο ή κοντά σε αυτό.</w:t>
      </w:r>
    </w:p>
    <w:p w:rsidR="00A61686" w:rsidRPr="005E45BE" w:rsidRDefault="00A61686" w:rsidP="009069D1">
      <w:pPr>
        <w:pStyle w:val="a3"/>
        <w:tabs>
          <w:tab w:val="left" w:pos="426"/>
        </w:tabs>
        <w:ind w:left="0"/>
        <w:jc w:val="both"/>
        <w:rPr>
          <w:rFonts w:cs="Arial"/>
          <w:szCs w:val="28"/>
        </w:rPr>
      </w:pPr>
    </w:p>
    <w:p w:rsidR="00A61686" w:rsidRPr="005E45BE" w:rsidRDefault="00A61686" w:rsidP="009069D1">
      <w:pPr>
        <w:pStyle w:val="a3"/>
        <w:numPr>
          <w:ilvl w:val="0"/>
          <w:numId w:val="1"/>
        </w:numPr>
        <w:tabs>
          <w:tab w:val="left" w:pos="426"/>
        </w:tabs>
        <w:ind w:left="0" w:firstLine="0"/>
        <w:jc w:val="both"/>
        <w:rPr>
          <w:rFonts w:cs="Arial"/>
          <w:szCs w:val="28"/>
        </w:rPr>
      </w:pPr>
      <w:r w:rsidRPr="005E45BE">
        <w:rPr>
          <w:rFonts w:cs="Arial"/>
          <w:szCs w:val="28"/>
        </w:rPr>
        <w:t>Χορηγία δωρεάν διήμερης διαμονής</w:t>
      </w:r>
      <w:r w:rsidRPr="005E45BE">
        <w:rPr>
          <w:rFonts w:cs="Arial"/>
          <w:b/>
          <w:szCs w:val="28"/>
        </w:rPr>
        <w:t xml:space="preserve"> </w:t>
      </w:r>
      <w:r w:rsidRPr="005E45BE">
        <w:rPr>
          <w:rFonts w:cs="Arial"/>
          <w:szCs w:val="28"/>
        </w:rPr>
        <w:t>δύο ατόμων στην Ελλάδα για τη λαχειοφόρο αγορά του σχολείου.</w:t>
      </w:r>
      <w:r w:rsidRPr="005E45BE">
        <w:rPr>
          <w:rFonts w:cs="Arial"/>
          <w:szCs w:val="28"/>
        </w:rPr>
        <w:br/>
      </w:r>
    </w:p>
    <w:p w:rsidR="00A61686" w:rsidRPr="005E45BE" w:rsidRDefault="00A61686" w:rsidP="009069D1">
      <w:pPr>
        <w:pStyle w:val="a3"/>
        <w:numPr>
          <w:ilvl w:val="0"/>
          <w:numId w:val="1"/>
        </w:numPr>
        <w:tabs>
          <w:tab w:val="left" w:pos="426"/>
        </w:tabs>
        <w:ind w:left="0" w:firstLine="0"/>
        <w:jc w:val="both"/>
        <w:rPr>
          <w:rFonts w:cs="Arial"/>
          <w:szCs w:val="28"/>
        </w:rPr>
      </w:pPr>
      <w:r w:rsidRPr="005E45BE">
        <w:rPr>
          <w:rFonts w:cs="Arial"/>
          <w:szCs w:val="28"/>
        </w:rPr>
        <w:t>Υποχρεωτική κατάθεση</w:t>
      </w:r>
      <w:r w:rsidRPr="005E45BE">
        <w:rPr>
          <w:rFonts w:cs="Arial"/>
          <w:b/>
          <w:szCs w:val="28"/>
        </w:rPr>
        <w:t xml:space="preserve"> </w:t>
      </w:r>
      <w:r w:rsidRPr="005E45BE">
        <w:rPr>
          <w:rFonts w:cs="Arial"/>
          <w:szCs w:val="28"/>
        </w:rPr>
        <w:t>Ασφαλιστικής</w:t>
      </w:r>
      <w:r w:rsidRPr="005E45BE">
        <w:rPr>
          <w:rFonts w:cs="Arial"/>
          <w:b/>
          <w:szCs w:val="28"/>
        </w:rPr>
        <w:t xml:space="preserve"> </w:t>
      </w:r>
      <w:r w:rsidRPr="005E45BE">
        <w:rPr>
          <w:rFonts w:cs="Arial"/>
          <w:szCs w:val="28"/>
        </w:rPr>
        <w:t>και</w:t>
      </w:r>
      <w:r w:rsidRPr="005E45BE">
        <w:rPr>
          <w:rFonts w:cs="Arial"/>
          <w:b/>
          <w:szCs w:val="28"/>
        </w:rPr>
        <w:t xml:space="preserve"> </w:t>
      </w:r>
      <w:r w:rsidRPr="005E45BE">
        <w:rPr>
          <w:rFonts w:cs="Arial"/>
          <w:szCs w:val="28"/>
        </w:rPr>
        <w:t>Φορολογικής ενημερότητας</w:t>
      </w:r>
      <w:r w:rsidRPr="005E45BE">
        <w:rPr>
          <w:rFonts w:cs="Arial"/>
          <w:b/>
          <w:szCs w:val="28"/>
        </w:rPr>
        <w:t xml:space="preserve"> </w:t>
      </w:r>
      <w:r w:rsidRPr="005E45BE">
        <w:rPr>
          <w:rFonts w:cs="Arial"/>
          <w:szCs w:val="28"/>
        </w:rPr>
        <w:t>σε ισχύ.</w:t>
      </w:r>
    </w:p>
    <w:p w:rsidR="00A61686" w:rsidRPr="005E45BE" w:rsidRDefault="00A61686" w:rsidP="009069D1">
      <w:pPr>
        <w:pStyle w:val="a3"/>
        <w:tabs>
          <w:tab w:val="left" w:pos="426"/>
        </w:tabs>
        <w:ind w:left="0"/>
        <w:jc w:val="both"/>
        <w:rPr>
          <w:rFonts w:cs="Arial"/>
          <w:szCs w:val="28"/>
        </w:rPr>
      </w:pPr>
    </w:p>
    <w:p w:rsidR="00A61686" w:rsidRPr="005E45BE" w:rsidRDefault="00A61686" w:rsidP="009069D1">
      <w:pPr>
        <w:pStyle w:val="a3"/>
        <w:numPr>
          <w:ilvl w:val="0"/>
          <w:numId w:val="1"/>
        </w:numPr>
        <w:tabs>
          <w:tab w:val="left" w:pos="426"/>
        </w:tabs>
        <w:ind w:left="0" w:firstLine="0"/>
        <w:jc w:val="both"/>
        <w:rPr>
          <w:rFonts w:cs="Arial"/>
          <w:szCs w:val="28"/>
        </w:rPr>
      </w:pPr>
      <w:r w:rsidRPr="005E45BE">
        <w:rPr>
          <w:rFonts w:cs="Arial"/>
          <w:szCs w:val="28"/>
        </w:rPr>
        <w:t>Ασφάλεια αστικής ευθύνης και ταξιδιωτική ομαδική και ατομική ασφάλεια.</w:t>
      </w:r>
    </w:p>
    <w:p w:rsidR="00A61686" w:rsidRPr="005E45BE" w:rsidRDefault="00A61686" w:rsidP="009069D1">
      <w:pPr>
        <w:pStyle w:val="a3"/>
        <w:numPr>
          <w:ilvl w:val="0"/>
          <w:numId w:val="1"/>
        </w:numPr>
        <w:tabs>
          <w:tab w:val="left" w:pos="426"/>
        </w:tabs>
        <w:ind w:left="0" w:firstLine="0"/>
        <w:jc w:val="both"/>
        <w:rPr>
          <w:rFonts w:cs="Arial"/>
          <w:szCs w:val="28"/>
        </w:rPr>
      </w:pPr>
      <w:r w:rsidRPr="005E45BE">
        <w:rPr>
          <w:rFonts w:cs="Arial"/>
          <w:szCs w:val="28"/>
        </w:rPr>
        <w:t>Διασφάλιση πλήρους ιατροφαρμακευτικής περίθαλψης μαθητών και καθηγητών και δυνατότητα επιστροφής σε περίπτωση ατυχήματος ή ασθενείας (ασφαλιστική κάλυψη κατά την διάρκεια του ταξιδιού και της διαμονής).</w:t>
      </w:r>
    </w:p>
    <w:p w:rsidR="00A61686" w:rsidRPr="005E45BE" w:rsidRDefault="00A61686" w:rsidP="009069D1">
      <w:pPr>
        <w:pStyle w:val="a3"/>
        <w:numPr>
          <w:ilvl w:val="0"/>
          <w:numId w:val="1"/>
        </w:numPr>
        <w:tabs>
          <w:tab w:val="left" w:pos="426"/>
        </w:tabs>
        <w:ind w:left="0" w:firstLine="0"/>
        <w:rPr>
          <w:rFonts w:cs="Arial"/>
          <w:szCs w:val="28"/>
        </w:rPr>
      </w:pPr>
      <w:r w:rsidRPr="005E45BE">
        <w:rPr>
          <w:rFonts w:cs="Arial"/>
          <w:szCs w:val="28"/>
        </w:rPr>
        <w:t>Ασφάλιση Ευθύνης Διοργανωτή και πρόσθετη ασφάλιση κάλυψης εξόδων σε περίπτωση ατυχήματος ή       ασθένειας.</w:t>
      </w:r>
      <w:r w:rsidRPr="005E45BE">
        <w:rPr>
          <w:rFonts w:cs="Arial"/>
          <w:szCs w:val="28"/>
        </w:rPr>
        <w:br/>
      </w:r>
    </w:p>
    <w:p w:rsidR="00A61686" w:rsidRPr="005E45BE" w:rsidRDefault="00A61686" w:rsidP="009069D1">
      <w:pPr>
        <w:pStyle w:val="a3"/>
        <w:numPr>
          <w:ilvl w:val="0"/>
          <w:numId w:val="1"/>
        </w:numPr>
        <w:tabs>
          <w:tab w:val="left" w:pos="426"/>
        </w:tabs>
        <w:ind w:left="0" w:firstLine="0"/>
        <w:jc w:val="both"/>
        <w:rPr>
          <w:rFonts w:cs="Arial"/>
          <w:szCs w:val="28"/>
        </w:rPr>
      </w:pPr>
      <w:r w:rsidRPr="005E45BE">
        <w:rPr>
          <w:rFonts w:cs="Arial"/>
          <w:szCs w:val="28"/>
        </w:rPr>
        <w:t>Υπεύθυνη δήλωση του ταξιδιωτικού γραφείου, ότι διαθέτει ειδικό σήμα λειτουργίας σε ισχύ.</w:t>
      </w:r>
      <w:r w:rsidRPr="005E45BE">
        <w:rPr>
          <w:rFonts w:cs="Arial"/>
          <w:szCs w:val="28"/>
        </w:rPr>
        <w:br/>
      </w:r>
    </w:p>
    <w:p w:rsidR="00A61686" w:rsidRPr="005E45BE" w:rsidRDefault="00A61686" w:rsidP="009069D1">
      <w:pPr>
        <w:pStyle w:val="a3"/>
        <w:numPr>
          <w:ilvl w:val="0"/>
          <w:numId w:val="1"/>
        </w:numPr>
        <w:tabs>
          <w:tab w:val="left" w:pos="426"/>
        </w:tabs>
        <w:ind w:left="0" w:firstLine="0"/>
        <w:rPr>
          <w:rFonts w:cs="Arial"/>
          <w:szCs w:val="28"/>
        </w:rPr>
      </w:pPr>
      <w:r w:rsidRPr="005E45BE">
        <w:rPr>
          <w:rFonts w:cs="Arial"/>
          <w:szCs w:val="28"/>
        </w:rPr>
        <w:t>Αποδοχή από το πρακτορείο ποινικής ρήτρας ίσης με το 15% του συνολικού ποσού για την   περίπτωση αθέτησης των όρων του συμβολαίου.</w:t>
      </w:r>
      <w:r w:rsidRPr="005E45BE">
        <w:rPr>
          <w:rFonts w:cs="Arial"/>
          <w:szCs w:val="28"/>
        </w:rPr>
        <w:br/>
      </w:r>
    </w:p>
    <w:p w:rsidR="00A61686" w:rsidRPr="005E45BE" w:rsidRDefault="00A61686" w:rsidP="009069D1">
      <w:pPr>
        <w:pStyle w:val="a3"/>
        <w:numPr>
          <w:ilvl w:val="0"/>
          <w:numId w:val="1"/>
        </w:numPr>
        <w:tabs>
          <w:tab w:val="left" w:pos="426"/>
        </w:tabs>
        <w:ind w:left="0" w:firstLine="0"/>
        <w:rPr>
          <w:rFonts w:cs="Arial"/>
          <w:szCs w:val="28"/>
        </w:rPr>
      </w:pPr>
      <w:r w:rsidRPr="005E45BE">
        <w:rPr>
          <w:rFonts w:cs="Arial"/>
          <w:b/>
          <w:szCs w:val="28"/>
        </w:rPr>
        <w:t>Στην τιμή θα πρέπει να δηλώνεται σαφώς ό,τι δεν περιλαμβάνεται.</w:t>
      </w:r>
      <w:r w:rsidRPr="005E45BE">
        <w:rPr>
          <w:rFonts w:cs="Arial"/>
          <w:b/>
          <w:szCs w:val="28"/>
        </w:rPr>
        <w:br/>
      </w:r>
    </w:p>
    <w:p w:rsidR="00A61686" w:rsidRPr="005E45BE" w:rsidRDefault="00A61686" w:rsidP="009069D1">
      <w:pPr>
        <w:tabs>
          <w:tab w:val="left" w:pos="426"/>
        </w:tabs>
        <w:rPr>
          <w:rFonts w:cs="Arial"/>
          <w:szCs w:val="28"/>
          <w:u w:val="single"/>
        </w:rPr>
      </w:pPr>
      <w:r w:rsidRPr="005E45BE">
        <w:rPr>
          <w:rFonts w:cs="Arial"/>
          <w:b/>
          <w:szCs w:val="28"/>
        </w:rPr>
        <w:t xml:space="preserve">Προθεσμία υποβολής προσφορών:  </w:t>
      </w:r>
      <w:r w:rsidRPr="005E45BE">
        <w:rPr>
          <w:rFonts w:cs="Arial"/>
          <w:szCs w:val="28"/>
        </w:rPr>
        <w:t xml:space="preserve">Οι προσφορές θα κατατεθούν στον Δ/ντή του Σχολείου κλειστές, ενυπόγραφα και με αριθμό πρωτοκόλλου έως την  </w:t>
      </w:r>
      <w:r w:rsidRPr="005E45BE">
        <w:rPr>
          <w:rFonts w:cs="Arial"/>
          <w:b/>
          <w:szCs w:val="28"/>
          <w:u w:val="single"/>
        </w:rPr>
        <w:t xml:space="preserve">Δευτέρα 15 Ιανουαρίου 2018 </w:t>
      </w:r>
      <w:r w:rsidRPr="005E45BE">
        <w:rPr>
          <w:rFonts w:cs="Arial"/>
          <w:szCs w:val="28"/>
          <w:u w:val="single"/>
        </w:rPr>
        <w:t xml:space="preserve">και </w:t>
      </w:r>
      <w:r w:rsidRPr="005E45BE">
        <w:rPr>
          <w:rFonts w:cs="Arial"/>
          <w:b/>
          <w:szCs w:val="28"/>
          <w:u w:val="single"/>
        </w:rPr>
        <w:t>ώρα 12:00</w:t>
      </w:r>
      <w:r w:rsidRPr="005E45BE">
        <w:rPr>
          <w:rFonts w:cs="Arial"/>
          <w:szCs w:val="28"/>
          <w:u w:val="single"/>
        </w:rPr>
        <w:t>.</w:t>
      </w:r>
    </w:p>
    <w:p w:rsidR="00A61686" w:rsidRPr="005E45BE" w:rsidRDefault="00A61686" w:rsidP="009069D1">
      <w:pPr>
        <w:tabs>
          <w:tab w:val="left" w:pos="426"/>
        </w:tabs>
        <w:jc w:val="both"/>
        <w:rPr>
          <w:rFonts w:cs="Arial"/>
          <w:szCs w:val="28"/>
        </w:rPr>
      </w:pPr>
      <w:r w:rsidRPr="005E45BE">
        <w:rPr>
          <w:rFonts w:cs="Arial"/>
          <w:szCs w:val="28"/>
        </w:rPr>
        <w:t xml:space="preserve">Οι σφραγισμένοι φάκελοι με την ένδειξη «Εκδρομή στο Μόναχο» θα πρέπει να περιλαμβάνουν την τελική επιβάρυνση ανά μαθητή (η τελική συνολική τιμή θα υπολογιστεί από την Επιτροπή Αξιολόγησης με βάση τον τελικό οριστικό αριθμό των μαθητών και τις τυχόν δωρεάν συμμετοχές από το κάθε πρακτορείο). Το άνοιγμα των προσφορών θα γίνει την ίδια ημέρα στις 13:00 από την Επιτροπή Αξιολόγησης. </w:t>
      </w:r>
    </w:p>
    <w:p w:rsidR="00A61686" w:rsidRPr="005E45BE" w:rsidRDefault="00A61686" w:rsidP="009069D1">
      <w:pPr>
        <w:tabs>
          <w:tab w:val="left" w:pos="426"/>
        </w:tabs>
        <w:jc w:val="both"/>
        <w:rPr>
          <w:rFonts w:cs="Arial"/>
          <w:szCs w:val="28"/>
        </w:rPr>
      </w:pPr>
      <w:r w:rsidRPr="005E45BE">
        <w:rPr>
          <w:rFonts w:cs="Arial"/>
          <w:szCs w:val="28"/>
        </w:rPr>
        <w:t>Θα ληφθούν υπ’ όψιν μόνο οι προσφορές που πληρούν στο απόλυτο τις παραπάνω προδιαγραφές. Η αξιολόγηση των προσφορών θα γίνει με κριτήρια όχι μόνο οικονομικά, αλλά και ποιοτικά, ασφάλειας και οργάνωσης και θα συνεκτιμηθούν η ποιότητα των παρεχομένων υπηρεσιών, καθώς και η φερεγγυότητα και η αξιοπιστία του τουριστικού γραφείου.</w:t>
      </w:r>
    </w:p>
    <w:p w:rsidR="00A61686" w:rsidRPr="005E45BE" w:rsidRDefault="00A61686" w:rsidP="009069D1">
      <w:pPr>
        <w:tabs>
          <w:tab w:val="left" w:pos="426"/>
        </w:tabs>
        <w:jc w:val="both"/>
        <w:rPr>
          <w:rFonts w:cs="Arial"/>
          <w:szCs w:val="28"/>
        </w:rPr>
      </w:pPr>
    </w:p>
    <w:p w:rsidR="00A61686" w:rsidRPr="005E45BE" w:rsidRDefault="00A61686" w:rsidP="009069D1">
      <w:pPr>
        <w:tabs>
          <w:tab w:val="left" w:pos="426"/>
        </w:tabs>
        <w:jc w:val="both"/>
        <w:rPr>
          <w:rFonts w:cs="Arial"/>
          <w:szCs w:val="28"/>
        </w:rPr>
      </w:pPr>
      <w:r w:rsidRPr="005E45BE">
        <w:rPr>
          <w:rFonts w:cs="Arial"/>
          <w:szCs w:val="28"/>
        </w:rPr>
        <w:tab/>
      </w:r>
      <w:r w:rsidRPr="005E45BE">
        <w:rPr>
          <w:rFonts w:cs="Arial"/>
          <w:szCs w:val="28"/>
        </w:rPr>
        <w:tab/>
      </w:r>
      <w:r w:rsidRPr="005E45BE">
        <w:rPr>
          <w:rFonts w:cs="Arial"/>
          <w:szCs w:val="28"/>
        </w:rPr>
        <w:tab/>
      </w:r>
      <w:r w:rsidRPr="005E45BE">
        <w:rPr>
          <w:rFonts w:cs="Arial"/>
          <w:szCs w:val="28"/>
        </w:rPr>
        <w:tab/>
      </w:r>
      <w:r w:rsidRPr="005E45BE">
        <w:rPr>
          <w:rFonts w:cs="Arial"/>
          <w:szCs w:val="28"/>
        </w:rPr>
        <w:tab/>
      </w:r>
      <w:r w:rsidRPr="005E45BE">
        <w:rPr>
          <w:rFonts w:cs="Arial"/>
          <w:szCs w:val="28"/>
        </w:rPr>
        <w:tab/>
      </w:r>
      <w:r w:rsidRPr="005E45BE">
        <w:rPr>
          <w:rFonts w:cs="Arial"/>
          <w:szCs w:val="28"/>
        </w:rPr>
        <w:tab/>
      </w:r>
      <w:r w:rsidRPr="005E45BE">
        <w:rPr>
          <w:rFonts w:cs="Arial"/>
          <w:szCs w:val="28"/>
        </w:rPr>
        <w:tab/>
      </w:r>
      <w:r w:rsidRPr="005E45BE">
        <w:rPr>
          <w:rFonts w:cs="Arial"/>
          <w:szCs w:val="28"/>
        </w:rPr>
        <w:tab/>
      </w:r>
      <w:r w:rsidRPr="005E45BE">
        <w:rPr>
          <w:rFonts w:cs="Arial"/>
          <w:szCs w:val="28"/>
        </w:rPr>
        <w:tab/>
      </w:r>
      <w:r w:rsidRPr="005E45BE">
        <w:rPr>
          <w:rFonts w:cs="Arial"/>
          <w:szCs w:val="28"/>
        </w:rPr>
        <w:tab/>
        <w:t>Ο Διευθυντής</w:t>
      </w:r>
      <w:r w:rsidRPr="005E45BE">
        <w:rPr>
          <w:rFonts w:cs="Arial"/>
          <w:szCs w:val="28"/>
        </w:rPr>
        <w:tab/>
      </w:r>
      <w:r w:rsidRPr="005E45BE">
        <w:rPr>
          <w:rFonts w:cs="Arial"/>
          <w:szCs w:val="28"/>
        </w:rPr>
        <w:tab/>
      </w:r>
      <w:r w:rsidRPr="005E45BE">
        <w:rPr>
          <w:rFonts w:cs="Arial"/>
          <w:szCs w:val="28"/>
        </w:rPr>
        <w:tab/>
      </w:r>
      <w:r w:rsidRPr="005E45BE">
        <w:rPr>
          <w:rFonts w:cs="Arial"/>
          <w:szCs w:val="28"/>
        </w:rPr>
        <w:tab/>
      </w:r>
      <w:r w:rsidRPr="005E45BE">
        <w:rPr>
          <w:rFonts w:cs="Arial"/>
          <w:szCs w:val="28"/>
        </w:rPr>
        <w:tab/>
      </w:r>
      <w:r w:rsidRPr="005E45BE">
        <w:rPr>
          <w:rFonts w:cs="Arial"/>
          <w:szCs w:val="28"/>
        </w:rPr>
        <w:tab/>
      </w:r>
      <w:r w:rsidRPr="005E45BE">
        <w:rPr>
          <w:rFonts w:cs="Arial"/>
          <w:szCs w:val="28"/>
        </w:rPr>
        <w:tab/>
      </w:r>
      <w:r w:rsidRPr="005E45BE">
        <w:rPr>
          <w:rFonts w:cs="Arial"/>
          <w:szCs w:val="28"/>
        </w:rPr>
        <w:tab/>
      </w:r>
    </w:p>
    <w:p w:rsidR="00A61686" w:rsidRPr="005E45BE" w:rsidRDefault="00A61686" w:rsidP="009069D1">
      <w:pPr>
        <w:tabs>
          <w:tab w:val="left" w:pos="426"/>
        </w:tabs>
        <w:jc w:val="both"/>
        <w:rPr>
          <w:rFonts w:cs="Arial"/>
          <w:szCs w:val="28"/>
        </w:rPr>
      </w:pPr>
      <w:r w:rsidRPr="005E45BE">
        <w:rPr>
          <w:rFonts w:cs="Arial"/>
          <w:szCs w:val="28"/>
        </w:rPr>
        <w:tab/>
      </w:r>
      <w:r w:rsidRPr="005E45BE">
        <w:rPr>
          <w:rFonts w:cs="Arial"/>
          <w:szCs w:val="28"/>
        </w:rPr>
        <w:tab/>
      </w:r>
    </w:p>
    <w:p w:rsidR="00A61686" w:rsidRPr="005E45BE" w:rsidRDefault="00A61686" w:rsidP="009069D1">
      <w:pPr>
        <w:tabs>
          <w:tab w:val="left" w:pos="426"/>
        </w:tabs>
        <w:jc w:val="both"/>
        <w:rPr>
          <w:rFonts w:cs="Arial"/>
          <w:szCs w:val="28"/>
        </w:rPr>
      </w:pPr>
      <w:r w:rsidRPr="005E45BE">
        <w:rPr>
          <w:rFonts w:cs="Arial"/>
          <w:szCs w:val="28"/>
        </w:rPr>
        <w:tab/>
      </w:r>
      <w:r w:rsidRPr="005E45BE">
        <w:rPr>
          <w:rFonts w:cs="Arial"/>
          <w:szCs w:val="28"/>
        </w:rPr>
        <w:tab/>
      </w:r>
      <w:r w:rsidRPr="005E45BE">
        <w:rPr>
          <w:rFonts w:cs="Arial"/>
          <w:szCs w:val="28"/>
        </w:rPr>
        <w:tab/>
      </w:r>
      <w:r w:rsidRPr="005E45BE">
        <w:rPr>
          <w:rFonts w:cs="Arial"/>
          <w:szCs w:val="28"/>
        </w:rPr>
        <w:tab/>
      </w:r>
      <w:r w:rsidRPr="005E45BE">
        <w:rPr>
          <w:rFonts w:cs="Arial"/>
          <w:szCs w:val="28"/>
        </w:rPr>
        <w:tab/>
      </w:r>
      <w:r w:rsidRPr="005E45BE">
        <w:rPr>
          <w:rFonts w:cs="Arial"/>
          <w:szCs w:val="28"/>
        </w:rPr>
        <w:tab/>
      </w:r>
      <w:r w:rsidRPr="005E45BE">
        <w:rPr>
          <w:rFonts w:cs="Arial"/>
          <w:szCs w:val="28"/>
        </w:rPr>
        <w:tab/>
      </w:r>
      <w:r w:rsidRPr="005E45BE">
        <w:rPr>
          <w:rFonts w:cs="Arial"/>
          <w:szCs w:val="28"/>
        </w:rPr>
        <w:tab/>
      </w:r>
      <w:r w:rsidRPr="005E45BE">
        <w:rPr>
          <w:rFonts w:cs="Arial"/>
          <w:szCs w:val="28"/>
        </w:rPr>
        <w:tab/>
      </w:r>
      <w:r w:rsidRPr="005E45BE">
        <w:rPr>
          <w:rFonts w:cs="Arial"/>
          <w:szCs w:val="28"/>
        </w:rPr>
        <w:tab/>
        <w:t xml:space="preserve">    Δρ. Μανουήλ Κιουλάφας</w:t>
      </w:r>
      <w:r w:rsidRPr="005E45BE">
        <w:rPr>
          <w:rFonts w:cs="Arial"/>
          <w:szCs w:val="28"/>
        </w:rPr>
        <w:tab/>
      </w:r>
    </w:p>
    <w:p w:rsidR="00A61686" w:rsidRPr="005E45BE" w:rsidRDefault="00A61686" w:rsidP="009069D1">
      <w:pPr>
        <w:tabs>
          <w:tab w:val="left" w:pos="426"/>
        </w:tabs>
        <w:jc w:val="both"/>
        <w:rPr>
          <w:rFonts w:cs="Arial"/>
          <w:szCs w:val="28"/>
        </w:rPr>
      </w:pPr>
    </w:p>
    <w:p w:rsidR="00A61686" w:rsidRPr="005E45BE" w:rsidRDefault="00A61686" w:rsidP="009069D1">
      <w:pPr>
        <w:jc w:val="both"/>
        <w:rPr>
          <w:rFonts w:cs="Arial"/>
          <w:szCs w:val="28"/>
        </w:rPr>
      </w:pPr>
    </w:p>
    <w:sectPr w:rsidR="00A61686" w:rsidRPr="005E45BE" w:rsidSect="009069D1">
      <w:pgSz w:w="11906" w:h="16838"/>
      <w:pgMar w:top="1258" w:right="1106" w:bottom="125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74450"/>
    <w:multiLevelType w:val="hybridMultilevel"/>
    <w:tmpl w:val="09C8B872"/>
    <w:lvl w:ilvl="0" w:tplc="8688839C">
      <w:start w:val="1"/>
      <w:numFmt w:val="decimal"/>
      <w:lvlText w:val="%1."/>
      <w:lvlJc w:val="left"/>
      <w:pPr>
        <w:ind w:left="11" w:hanging="360"/>
      </w:pPr>
      <w:rPr>
        <w:rFonts w:cs="Times New Roman"/>
        <w:b/>
      </w:rPr>
    </w:lvl>
    <w:lvl w:ilvl="1" w:tplc="04090019">
      <w:start w:val="1"/>
      <w:numFmt w:val="lowerLetter"/>
      <w:lvlText w:val="%2."/>
      <w:lvlJc w:val="left"/>
      <w:pPr>
        <w:ind w:left="731" w:hanging="360"/>
      </w:pPr>
      <w:rPr>
        <w:rFonts w:cs="Times New Roman"/>
      </w:rPr>
    </w:lvl>
    <w:lvl w:ilvl="2" w:tplc="0409001B">
      <w:start w:val="1"/>
      <w:numFmt w:val="lowerRoman"/>
      <w:lvlText w:val="%3."/>
      <w:lvlJc w:val="right"/>
      <w:pPr>
        <w:ind w:left="1451" w:hanging="180"/>
      </w:pPr>
      <w:rPr>
        <w:rFonts w:cs="Times New Roman"/>
      </w:rPr>
    </w:lvl>
    <w:lvl w:ilvl="3" w:tplc="0409000F">
      <w:start w:val="1"/>
      <w:numFmt w:val="decimal"/>
      <w:lvlText w:val="%4."/>
      <w:lvlJc w:val="left"/>
      <w:pPr>
        <w:ind w:left="2171" w:hanging="360"/>
      </w:pPr>
      <w:rPr>
        <w:rFonts w:cs="Times New Roman"/>
      </w:rPr>
    </w:lvl>
    <w:lvl w:ilvl="4" w:tplc="04090019" w:tentative="1">
      <w:start w:val="1"/>
      <w:numFmt w:val="lowerLetter"/>
      <w:lvlText w:val="%5."/>
      <w:lvlJc w:val="left"/>
      <w:pPr>
        <w:ind w:left="2891" w:hanging="360"/>
      </w:pPr>
      <w:rPr>
        <w:rFonts w:cs="Times New Roman"/>
      </w:rPr>
    </w:lvl>
    <w:lvl w:ilvl="5" w:tplc="0409001B" w:tentative="1">
      <w:start w:val="1"/>
      <w:numFmt w:val="lowerRoman"/>
      <w:lvlText w:val="%6."/>
      <w:lvlJc w:val="right"/>
      <w:pPr>
        <w:ind w:left="3611" w:hanging="180"/>
      </w:pPr>
      <w:rPr>
        <w:rFonts w:cs="Times New Roman"/>
      </w:rPr>
    </w:lvl>
    <w:lvl w:ilvl="6" w:tplc="0409000F" w:tentative="1">
      <w:start w:val="1"/>
      <w:numFmt w:val="decimal"/>
      <w:lvlText w:val="%7."/>
      <w:lvlJc w:val="left"/>
      <w:pPr>
        <w:ind w:left="4331" w:hanging="360"/>
      </w:pPr>
      <w:rPr>
        <w:rFonts w:cs="Times New Roman"/>
      </w:rPr>
    </w:lvl>
    <w:lvl w:ilvl="7" w:tplc="04090019" w:tentative="1">
      <w:start w:val="1"/>
      <w:numFmt w:val="lowerLetter"/>
      <w:lvlText w:val="%8."/>
      <w:lvlJc w:val="left"/>
      <w:pPr>
        <w:ind w:left="5051" w:hanging="360"/>
      </w:pPr>
      <w:rPr>
        <w:rFonts w:cs="Times New Roman"/>
      </w:rPr>
    </w:lvl>
    <w:lvl w:ilvl="8" w:tplc="0409001B" w:tentative="1">
      <w:start w:val="1"/>
      <w:numFmt w:val="lowerRoman"/>
      <w:lvlText w:val="%9."/>
      <w:lvlJc w:val="right"/>
      <w:pPr>
        <w:ind w:left="5771" w:hanging="180"/>
      </w:pPr>
      <w:rPr>
        <w:rFonts w:cs="Times New Roman"/>
      </w:rPr>
    </w:lvl>
  </w:abstractNum>
  <w:abstractNum w:abstractNumId="1">
    <w:nsid w:val="165D1826"/>
    <w:multiLevelType w:val="hybridMultilevel"/>
    <w:tmpl w:val="1FA2DDB6"/>
    <w:lvl w:ilvl="0" w:tplc="04090001">
      <w:start w:val="1"/>
      <w:numFmt w:val="bullet"/>
      <w:lvlText w:val=""/>
      <w:lvlJc w:val="left"/>
      <w:pPr>
        <w:ind w:left="371" w:hanging="360"/>
      </w:pPr>
      <w:rPr>
        <w:rFonts w:ascii="Symbol" w:hAnsi="Symbol" w:hint="default"/>
      </w:rPr>
    </w:lvl>
    <w:lvl w:ilvl="1" w:tplc="04090003" w:tentative="1">
      <w:start w:val="1"/>
      <w:numFmt w:val="bullet"/>
      <w:lvlText w:val="o"/>
      <w:lvlJc w:val="left"/>
      <w:pPr>
        <w:ind w:left="1091" w:hanging="360"/>
      </w:pPr>
      <w:rPr>
        <w:rFonts w:ascii="Courier New" w:hAnsi="Courier New" w:hint="default"/>
      </w:rPr>
    </w:lvl>
    <w:lvl w:ilvl="2" w:tplc="04090005" w:tentative="1">
      <w:start w:val="1"/>
      <w:numFmt w:val="bullet"/>
      <w:lvlText w:val=""/>
      <w:lvlJc w:val="left"/>
      <w:pPr>
        <w:ind w:left="1811" w:hanging="360"/>
      </w:pPr>
      <w:rPr>
        <w:rFonts w:ascii="Wingdings" w:hAnsi="Wingdings" w:hint="default"/>
      </w:rPr>
    </w:lvl>
    <w:lvl w:ilvl="3" w:tplc="04090001" w:tentative="1">
      <w:start w:val="1"/>
      <w:numFmt w:val="bullet"/>
      <w:lvlText w:val=""/>
      <w:lvlJc w:val="left"/>
      <w:pPr>
        <w:ind w:left="2531" w:hanging="360"/>
      </w:pPr>
      <w:rPr>
        <w:rFonts w:ascii="Symbol" w:hAnsi="Symbol" w:hint="default"/>
      </w:rPr>
    </w:lvl>
    <w:lvl w:ilvl="4" w:tplc="04090003" w:tentative="1">
      <w:start w:val="1"/>
      <w:numFmt w:val="bullet"/>
      <w:lvlText w:val="o"/>
      <w:lvlJc w:val="left"/>
      <w:pPr>
        <w:ind w:left="3251" w:hanging="360"/>
      </w:pPr>
      <w:rPr>
        <w:rFonts w:ascii="Courier New" w:hAnsi="Courier New" w:hint="default"/>
      </w:rPr>
    </w:lvl>
    <w:lvl w:ilvl="5" w:tplc="04090005" w:tentative="1">
      <w:start w:val="1"/>
      <w:numFmt w:val="bullet"/>
      <w:lvlText w:val=""/>
      <w:lvlJc w:val="left"/>
      <w:pPr>
        <w:ind w:left="3971" w:hanging="360"/>
      </w:pPr>
      <w:rPr>
        <w:rFonts w:ascii="Wingdings" w:hAnsi="Wingdings" w:hint="default"/>
      </w:rPr>
    </w:lvl>
    <w:lvl w:ilvl="6" w:tplc="04090001" w:tentative="1">
      <w:start w:val="1"/>
      <w:numFmt w:val="bullet"/>
      <w:lvlText w:val=""/>
      <w:lvlJc w:val="left"/>
      <w:pPr>
        <w:ind w:left="4691" w:hanging="360"/>
      </w:pPr>
      <w:rPr>
        <w:rFonts w:ascii="Symbol" w:hAnsi="Symbol" w:hint="default"/>
      </w:rPr>
    </w:lvl>
    <w:lvl w:ilvl="7" w:tplc="04090003" w:tentative="1">
      <w:start w:val="1"/>
      <w:numFmt w:val="bullet"/>
      <w:lvlText w:val="o"/>
      <w:lvlJc w:val="left"/>
      <w:pPr>
        <w:ind w:left="5411" w:hanging="360"/>
      </w:pPr>
      <w:rPr>
        <w:rFonts w:ascii="Courier New" w:hAnsi="Courier New" w:hint="default"/>
      </w:rPr>
    </w:lvl>
    <w:lvl w:ilvl="8" w:tplc="04090005" w:tentative="1">
      <w:start w:val="1"/>
      <w:numFmt w:val="bullet"/>
      <w:lvlText w:val=""/>
      <w:lvlJc w:val="left"/>
      <w:pPr>
        <w:ind w:left="6131" w:hanging="360"/>
      </w:pPr>
      <w:rPr>
        <w:rFonts w:ascii="Wingdings" w:hAnsi="Wingdings" w:hint="default"/>
      </w:rPr>
    </w:lvl>
  </w:abstractNum>
  <w:abstractNum w:abstractNumId="2">
    <w:nsid w:val="2ABA541E"/>
    <w:multiLevelType w:val="hybridMultilevel"/>
    <w:tmpl w:val="73481DF4"/>
    <w:lvl w:ilvl="0" w:tplc="04080001">
      <w:start w:val="1"/>
      <w:numFmt w:val="bullet"/>
      <w:lvlText w:val=""/>
      <w:lvlJc w:val="left"/>
      <w:pPr>
        <w:ind w:left="1091" w:hanging="360"/>
      </w:pPr>
      <w:rPr>
        <w:rFonts w:ascii="Symbol" w:hAnsi="Symbol" w:hint="default"/>
      </w:rPr>
    </w:lvl>
    <w:lvl w:ilvl="1" w:tplc="04080003" w:tentative="1">
      <w:start w:val="1"/>
      <w:numFmt w:val="bullet"/>
      <w:lvlText w:val="o"/>
      <w:lvlJc w:val="left"/>
      <w:pPr>
        <w:ind w:left="1811" w:hanging="360"/>
      </w:pPr>
      <w:rPr>
        <w:rFonts w:ascii="Courier New" w:hAnsi="Courier New" w:hint="default"/>
      </w:rPr>
    </w:lvl>
    <w:lvl w:ilvl="2" w:tplc="04080005" w:tentative="1">
      <w:start w:val="1"/>
      <w:numFmt w:val="bullet"/>
      <w:lvlText w:val=""/>
      <w:lvlJc w:val="left"/>
      <w:pPr>
        <w:ind w:left="2531" w:hanging="360"/>
      </w:pPr>
      <w:rPr>
        <w:rFonts w:ascii="Wingdings" w:hAnsi="Wingdings" w:hint="default"/>
      </w:rPr>
    </w:lvl>
    <w:lvl w:ilvl="3" w:tplc="04080001" w:tentative="1">
      <w:start w:val="1"/>
      <w:numFmt w:val="bullet"/>
      <w:lvlText w:val=""/>
      <w:lvlJc w:val="left"/>
      <w:pPr>
        <w:ind w:left="3251" w:hanging="360"/>
      </w:pPr>
      <w:rPr>
        <w:rFonts w:ascii="Symbol" w:hAnsi="Symbol" w:hint="default"/>
      </w:rPr>
    </w:lvl>
    <w:lvl w:ilvl="4" w:tplc="04080003" w:tentative="1">
      <w:start w:val="1"/>
      <w:numFmt w:val="bullet"/>
      <w:lvlText w:val="o"/>
      <w:lvlJc w:val="left"/>
      <w:pPr>
        <w:ind w:left="3971" w:hanging="360"/>
      </w:pPr>
      <w:rPr>
        <w:rFonts w:ascii="Courier New" w:hAnsi="Courier New" w:hint="default"/>
      </w:rPr>
    </w:lvl>
    <w:lvl w:ilvl="5" w:tplc="04080005" w:tentative="1">
      <w:start w:val="1"/>
      <w:numFmt w:val="bullet"/>
      <w:lvlText w:val=""/>
      <w:lvlJc w:val="left"/>
      <w:pPr>
        <w:ind w:left="4691" w:hanging="360"/>
      </w:pPr>
      <w:rPr>
        <w:rFonts w:ascii="Wingdings" w:hAnsi="Wingdings" w:hint="default"/>
      </w:rPr>
    </w:lvl>
    <w:lvl w:ilvl="6" w:tplc="04080001" w:tentative="1">
      <w:start w:val="1"/>
      <w:numFmt w:val="bullet"/>
      <w:lvlText w:val=""/>
      <w:lvlJc w:val="left"/>
      <w:pPr>
        <w:ind w:left="5411" w:hanging="360"/>
      </w:pPr>
      <w:rPr>
        <w:rFonts w:ascii="Symbol" w:hAnsi="Symbol" w:hint="default"/>
      </w:rPr>
    </w:lvl>
    <w:lvl w:ilvl="7" w:tplc="04080003" w:tentative="1">
      <w:start w:val="1"/>
      <w:numFmt w:val="bullet"/>
      <w:lvlText w:val="o"/>
      <w:lvlJc w:val="left"/>
      <w:pPr>
        <w:ind w:left="6131" w:hanging="360"/>
      </w:pPr>
      <w:rPr>
        <w:rFonts w:ascii="Courier New" w:hAnsi="Courier New" w:hint="default"/>
      </w:rPr>
    </w:lvl>
    <w:lvl w:ilvl="8" w:tplc="04080005" w:tentative="1">
      <w:start w:val="1"/>
      <w:numFmt w:val="bullet"/>
      <w:lvlText w:val=""/>
      <w:lvlJc w:val="left"/>
      <w:pPr>
        <w:ind w:left="6851" w:hanging="360"/>
      </w:pPr>
      <w:rPr>
        <w:rFonts w:ascii="Wingdings" w:hAnsi="Wingdings" w:hint="default"/>
      </w:rPr>
    </w:lvl>
  </w:abstractNum>
  <w:abstractNum w:abstractNumId="3">
    <w:nsid w:val="48134627"/>
    <w:multiLevelType w:val="hybridMultilevel"/>
    <w:tmpl w:val="865E2880"/>
    <w:lvl w:ilvl="0" w:tplc="04090001">
      <w:start w:val="1"/>
      <w:numFmt w:val="bullet"/>
      <w:lvlText w:val=""/>
      <w:lvlJc w:val="left"/>
      <w:pPr>
        <w:ind w:left="731" w:hanging="360"/>
      </w:pPr>
      <w:rPr>
        <w:rFonts w:ascii="Symbol" w:hAnsi="Symbol" w:hint="default"/>
      </w:rPr>
    </w:lvl>
    <w:lvl w:ilvl="1" w:tplc="04090003" w:tentative="1">
      <w:start w:val="1"/>
      <w:numFmt w:val="bullet"/>
      <w:lvlText w:val="o"/>
      <w:lvlJc w:val="left"/>
      <w:pPr>
        <w:ind w:left="1451" w:hanging="360"/>
      </w:pPr>
      <w:rPr>
        <w:rFonts w:ascii="Courier New" w:hAnsi="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4">
    <w:nsid w:val="51DB1052"/>
    <w:multiLevelType w:val="hybridMultilevel"/>
    <w:tmpl w:val="B1F2FC76"/>
    <w:lvl w:ilvl="0" w:tplc="04080001">
      <w:start w:val="1"/>
      <w:numFmt w:val="bullet"/>
      <w:lvlText w:val=""/>
      <w:lvlJc w:val="left"/>
      <w:pPr>
        <w:ind w:left="731" w:hanging="360"/>
      </w:pPr>
      <w:rPr>
        <w:rFonts w:ascii="Symbol" w:hAnsi="Symbol" w:hint="default"/>
      </w:rPr>
    </w:lvl>
    <w:lvl w:ilvl="1" w:tplc="04090003" w:tentative="1">
      <w:start w:val="1"/>
      <w:numFmt w:val="bullet"/>
      <w:lvlText w:val="o"/>
      <w:lvlJc w:val="left"/>
      <w:pPr>
        <w:ind w:left="1451" w:hanging="360"/>
      </w:pPr>
      <w:rPr>
        <w:rFonts w:ascii="Courier New" w:hAnsi="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5">
    <w:nsid w:val="54AC201D"/>
    <w:multiLevelType w:val="hybridMultilevel"/>
    <w:tmpl w:val="42005EC8"/>
    <w:lvl w:ilvl="0" w:tplc="04090001">
      <w:start w:val="1"/>
      <w:numFmt w:val="bullet"/>
      <w:lvlText w:val=""/>
      <w:lvlJc w:val="left"/>
      <w:pPr>
        <w:ind w:left="371" w:hanging="360"/>
      </w:pPr>
      <w:rPr>
        <w:rFonts w:ascii="Symbol" w:hAnsi="Symbol" w:hint="default"/>
      </w:rPr>
    </w:lvl>
    <w:lvl w:ilvl="1" w:tplc="04090003" w:tentative="1">
      <w:start w:val="1"/>
      <w:numFmt w:val="bullet"/>
      <w:lvlText w:val="o"/>
      <w:lvlJc w:val="left"/>
      <w:pPr>
        <w:ind w:left="1091" w:hanging="360"/>
      </w:pPr>
      <w:rPr>
        <w:rFonts w:ascii="Courier New" w:hAnsi="Courier New" w:hint="default"/>
      </w:rPr>
    </w:lvl>
    <w:lvl w:ilvl="2" w:tplc="04090005" w:tentative="1">
      <w:start w:val="1"/>
      <w:numFmt w:val="bullet"/>
      <w:lvlText w:val=""/>
      <w:lvlJc w:val="left"/>
      <w:pPr>
        <w:ind w:left="1811" w:hanging="360"/>
      </w:pPr>
      <w:rPr>
        <w:rFonts w:ascii="Wingdings" w:hAnsi="Wingdings" w:hint="default"/>
      </w:rPr>
    </w:lvl>
    <w:lvl w:ilvl="3" w:tplc="04090001" w:tentative="1">
      <w:start w:val="1"/>
      <w:numFmt w:val="bullet"/>
      <w:lvlText w:val=""/>
      <w:lvlJc w:val="left"/>
      <w:pPr>
        <w:ind w:left="2531" w:hanging="360"/>
      </w:pPr>
      <w:rPr>
        <w:rFonts w:ascii="Symbol" w:hAnsi="Symbol" w:hint="default"/>
      </w:rPr>
    </w:lvl>
    <w:lvl w:ilvl="4" w:tplc="04090003" w:tentative="1">
      <w:start w:val="1"/>
      <w:numFmt w:val="bullet"/>
      <w:lvlText w:val="o"/>
      <w:lvlJc w:val="left"/>
      <w:pPr>
        <w:ind w:left="3251" w:hanging="360"/>
      </w:pPr>
      <w:rPr>
        <w:rFonts w:ascii="Courier New" w:hAnsi="Courier New" w:hint="default"/>
      </w:rPr>
    </w:lvl>
    <w:lvl w:ilvl="5" w:tplc="04090005" w:tentative="1">
      <w:start w:val="1"/>
      <w:numFmt w:val="bullet"/>
      <w:lvlText w:val=""/>
      <w:lvlJc w:val="left"/>
      <w:pPr>
        <w:ind w:left="3971" w:hanging="360"/>
      </w:pPr>
      <w:rPr>
        <w:rFonts w:ascii="Wingdings" w:hAnsi="Wingdings" w:hint="default"/>
      </w:rPr>
    </w:lvl>
    <w:lvl w:ilvl="6" w:tplc="04090001" w:tentative="1">
      <w:start w:val="1"/>
      <w:numFmt w:val="bullet"/>
      <w:lvlText w:val=""/>
      <w:lvlJc w:val="left"/>
      <w:pPr>
        <w:ind w:left="4691" w:hanging="360"/>
      </w:pPr>
      <w:rPr>
        <w:rFonts w:ascii="Symbol" w:hAnsi="Symbol" w:hint="default"/>
      </w:rPr>
    </w:lvl>
    <w:lvl w:ilvl="7" w:tplc="04090003" w:tentative="1">
      <w:start w:val="1"/>
      <w:numFmt w:val="bullet"/>
      <w:lvlText w:val="o"/>
      <w:lvlJc w:val="left"/>
      <w:pPr>
        <w:ind w:left="5411" w:hanging="360"/>
      </w:pPr>
      <w:rPr>
        <w:rFonts w:ascii="Courier New" w:hAnsi="Courier New" w:hint="default"/>
      </w:rPr>
    </w:lvl>
    <w:lvl w:ilvl="8" w:tplc="04090005" w:tentative="1">
      <w:start w:val="1"/>
      <w:numFmt w:val="bullet"/>
      <w:lvlText w:val=""/>
      <w:lvlJc w:val="left"/>
      <w:pPr>
        <w:ind w:left="6131" w:hanging="360"/>
      </w:pPr>
      <w:rPr>
        <w:rFonts w:ascii="Wingdings" w:hAnsi="Wingdings" w:hint="default"/>
      </w:rPr>
    </w:lvl>
  </w:abstractNum>
  <w:abstractNum w:abstractNumId="6">
    <w:nsid w:val="5F336BC6"/>
    <w:multiLevelType w:val="hybridMultilevel"/>
    <w:tmpl w:val="AA3C575C"/>
    <w:lvl w:ilvl="0" w:tplc="04090001">
      <w:start w:val="1"/>
      <w:numFmt w:val="bullet"/>
      <w:lvlText w:val=""/>
      <w:lvlJc w:val="left"/>
      <w:pPr>
        <w:ind w:left="731" w:hanging="360"/>
      </w:pPr>
      <w:rPr>
        <w:rFonts w:ascii="Symbol" w:hAnsi="Symbol" w:hint="default"/>
      </w:rPr>
    </w:lvl>
    <w:lvl w:ilvl="1" w:tplc="04090003" w:tentative="1">
      <w:start w:val="1"/>
      <w:numFmt w:val="bullet"/>
      <w:lvlText w:val="o"/>
      <w:lvlJc w:val="left"/>
      <w:pPr>
        <w:ind w:left="1451" w:hanging="360"/>
      </w:pPr>
      <w:rPr>
        <w:rFonts w:ascii="Courier New" w:hAnsi="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hint="default"/>
      </w:rPr>
    </w:lvl>
    <w:lvl w:ilvl="8" w:tplc="04090005" w:tentative="1">
      <w:start w:val="1"/>
      <w:numFmt w:val="bullet"/>
      <w:lvlText w:val=""/>
      <w:lvlJc w:val="left"/>
      <w:pPr>
        <w:ind w:left="6491"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defaultTabStop w:val="72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758"/>
    <w:rsid w:val="00003AC9"/>
    <w:rsid w:val="00097A8B"/>
    <w:rsid w:val="000F4E95"/>
    <w:rsid w:val="00197E73"/>
    <w:rsid w:val="001A46CA"/>
    <w:rsid w:val="001E2D60"/>
    <w:rsid w:val="001F4015"/>
    <w:rsid w:val="0041057C"/>
    <w:rsid w:val="00417D60"/>
    <w:rsid w:val="00455973"/>
    <w:rsid w:val="004924D4"/>
    <w:rsid w:val="004E29E7"/>
    <w:rsid w:val="00564BC8"/>
    <w:rsid w:val="005718C7"/>
    <w:rsid w:val="005D113D"/>
    <w:rsid w:val="005E45BE"/>
    <w:rsid w:val="00643E2D"/>
    <w:rsid w:val="0064615D"/>
    <w:rsid w:val="00674C07"/>
    <w:rsid w:val="00691CCB"/>
    <w:rsid w:val="006C4334"/>
    <w:rsid w:val="008F3D3B"/>
    <w:rsid w:val="009069D1"/>
    <w:rsid w:val="00906EF1"/>
    <w:rsid w:val="0091449B"/>
    <w:rsid w:val="00997FCD"/>
    <w:rsid w:val="009B5800"/>
    <w:rsid w:val="009D30B8"/>
    <w:rsid w:val="00A61686"/>
    <w:rsid w:val="00AA1AC0"/>
    <w:rsid w:val="00AC3758"/>
    <w:rsid w:val="00AD66D0"/>
    <w:rsid w:val="00AF0192"/>
    <w:rsid w:val="00C77E5C"/>
    <w:rsid w:val="00C93345"/>
    <w:rsid w:val="00CF61FC"/>
    <w:rsid w:val="00D03CEA"/>
    <w:rsid w:val="00D733FF"/>
    <w:rsid w:val="00E27101"/>
    <w:rsid w:val="00EB2FFF"/>
    <w:rsid w:val="00EC69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758"/>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C37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758"/>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C37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3122</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1ο Γυμνάσιο Ν</vt:lpstr>
    </vt:vector>
  </TitlesOfParts>
  <Company/>
  <LinksUpToDate>false</LinksUpToDate>
  <CharactersWithSpaces>3692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1ο Γυμνάσιο Ν</dc:title>
  <dc:creator>george</dc:creator>
  <cp:lastModifiedBy>prof</cp:lastModifiedBy>
  <cp:revision>2</cp:revision>
  <dcterms:created xsi:type="dcterms:W3CDTF">2018-01-09T08:02:00Z</dcterms:created>
  <dcterms:modified xsi:type="dcterms:W3CDTF">2018-01-09T08:02:00Z</dcterms:modified>
</cp:coreProperties>
</file>