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285869">
        <w:rPr>
          <w:rFonts w:ascii="Calibri" w:eastAsia="Times New Roman" w:hAnsi="Calibri" w:cs="Calibri"/>
          <w:lang w:val="el-GR" w:eastAsia="el-GR"/>
        </w:rPr>
        <w:t>2</w:t>
      </w:r>
      <w:r w:rsidR="009443D0" w:rsidRPr="006B398D">
        <w:rPr>
          <w:rFonts w:ascii="Calibri" w:eastAsia="Times New Roman" w:hAnsi="Calibri" w:cs="Calibri"/>
          <w:lang w:val="el-GR" w:eastAsia="el-GR"/>
        </w:rPr>
        <w:t>9</w:t>
      </w:r>
      <w:r w:rsidR="00285869">
        <w:rPr>
          <w:rFonts w:ascii="Calibri" w:eastAsia="Times New Roman" w:hAnsi="Calibri" w:cs="Calibri"/>
          <w:lang w:val="el-GR" w:eastAsia="el-GR"/>
        </w:rPr>
        <w:t>/1/2018</w:t>
      </w:r>
    </w:p>
    <w:p w:rsidR="00477D8B" w:rsidRPr="00285869" w:rsidRDefault="00285869" w:rsidP="00477D8B">
      <w:pPr>
        <w:tabs>
          <w:tab w:val="left" w:pos="6120"/>
        </w:tabs>
        <w:spacing w:before="60" w:after="0" w:line="240" w:lineRule="auto"/>
        <w:rPr>
          <w:rFonts w:ascii="Calibri" w:eastAsia="Times New Roman" w:hAnsi="Calibri" w:cs="Calibri"/>
          <w:b/>
          <w:sz w:val="21"/>
          <w:szCs w:val="24"/>
          <w:lang w:val="el-GR" w:eastAsia="el-GR"/>
        </w:rPr>
      </w:pPr>
      <w:r>
        <w:rPr>
          <w:rFonts w:ascii="Calibri" w:eastAsia="Times New Roman" w:hAnsi="Calibri" w:cs="Calibri"/>
          <w:b/>
          <w:lang w:val="el-GR" w:eastAsia="el-GR"/>
        </w:rPr>
        <w:t xml:space="preserve">Α΄ </w:t>
      </w:r>
      <w:r w:rsidR="00477D8B" w:rsidRPr="00477D8B">
        <w:rPr>
          <w:rFonts w:ascii="Calibri" w:eastAsia="Times New Roman" w:hAnsi="Calibri" w:cs="Calibri"/>
          <w:b/>
          <w:lang w:val="el-GR" w:eastAsia="el-GR"/>
        </w:rPr>
        <w:t>ΑΡΣΑΚΕΙΟ ΓΕΝΙΚΟ ΛΥΚΕΙΟ ΨΥΧΙΚΟΥ</w:t>
      </w:r>
      <w:r w:rsidR="00477D8B" w:rsidRPr="00477D8B">
        <w:rPr>
          <w:rFonts w:ascii="Calibri" w:eastAsia="Times New Roman" w:hAnsi="Calibri" w:cs="Calibri"/>
          <w:b/>
          <w:sz w:val="18"/>
          <w:szCs w:val="24"/>
          <w:lang w:val="el-GR" w:eastAsia="el-GR"/>
        </w:rPr>
        <w:tab/>
      </w:r>
      <w:r w:rsidR="00477D8B" w:rsidRPr="00477D8B">
        <w:rPr>
          <w:rFonts w:ascii="Calibri" w:eastAsia="Times New Roman" w:hAnsi="Calibri" w:cs="Calibri"/>
          <w:szCs w:val="24"/>
          <w:lang w:val="el-GR" w:eastAsia="el-GR"/>
        </w:rPr>
        <w:t xml:space="preserve">Αρ. </w:t>
      </w:r>
      <w:proofErr w:type="spellStart"/>
      <w:r w:rsidR="00477D8B" w:rsidRPr="00477D8B">
        <w:rPr>
          <w:rFonts w:ascii="Calibri" w:eastAsia="Times New Roman" w:hAnsi="Calibri" w:cs="Calibri"/>
          <w:szCs w:val="24"/>
          <w:lang w:val="el-GR" w:eastAsia="el-GR"/>
        </w:rPr>
        <w:t>Πρωτ</w:t>
      </w:r>
      <w:proofErr w:type="spellEnd"/>
      <w:r w:rsidR="00477D8B" w:rsidRPr="00477D8B">
        <w:rPr>
          <w:rFonts w:ascii="Calibri" w:eastAsia="Times New Roman" w:hAnsi="Calibri" w:cs="Calibri"/>
          <w:szCs w:val="24"/>
          <w:lang w:val="el-GR" w:eastAsia="el-GR"/>
        </w:rPr>
        <w:t xml:space="preserve">. </w:t>
      </w:r>
      <w:r w:rsidR="00F458F0">
        <w:rPr>
          <w:rFonts w:ascii="Calibri" w:eastAsia="Times New Roman" w:hAnsi="Calibri" w:cs="Calibri"/>
          <w:szCs w:val="24"/>
          <w:lang w:val="el-GR" w:eastAsia="el-GR"/>
        </w:rPr>
        <w:t>136</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 xml:space="preserve">Αρσάκη 1 - (Πλ. </w:t>
      </w:r>
      <w:proofErr w:type="spellStart"/>
      <w:r w:rsidR="00477D8B" w:rsidRPr="00477D8B">
        <w:rPr>
          <w:rFonts w:ascii="Calibri" w:eastAsia="Times New Roman" w:hAnsi="Calibri" w:cs="Calibri"/>
          <w:sz w:val="18"/>
          <w:szCs w:val="24"/>
          <w:lang w:val="el-GR" w:eastAsia="el-GR"/>
        </w:rPr>
        <w:t>Μιχαλακοπούλου</w:t>
      </w:r>
      <w:proofErr w:type="spellEnd"/>
      <w:r w:rsidR="00477D8B" w:rsidRPr="00477D8B">
        <w:rPr>
          <w:rFonts w:ascii="Calibri" w:eastAsia="Times New Roman" w:hAnsi="Calibri" w:cs="Calibri"/>
          <w:sz w:val="18"/>
          <w:szCs w:val="24"/>
          <w:lang w:val="el-GR" w:eastAsia="el-GR"/>
        </w:rPr>
        <w:t>)</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00B7081B">
        <w:rPr>
          <w:rFonts w:ascii="Calibri" w:hAnsi="Calibri" w:cs="Calibri"/>
          <w:lang w:val="el-GR"/>
        </w:rPr>
        <w:t>του Α΄</w:t>
      </w:r>
      <w:r w:rsidRPr="009A5ED6">
        <w:rPr>
          <w:rFonts w:ascii="Calibri" w:hAnsi="Calibri" w:cs="Calibri"/>
          <w:lang w:val="el-GR"/>
        </w:rPr>
        <w:t xml:space="preserve">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 xml:space="preserve">στο πλαίσιο εγκεκριμένου Ευρωπαϊκού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 xml:space="preserve">συνολική τιμή </w:t>
      </w:r>
      <w:proofErr w:type="spellStart"/>
      <w:r w:rsidRPr="009A5ED6">
        <w:rPr>
          <w:rFonts w:cs="Calibri"/>
          <w:bCs/>
          <w:lang w:val="el-GR"/>
        </w:rPr>
        <w:t>τής</w:t>
      </w:r>
      <w:proofErr w:type="spellEnd"/>
      <w:r w:rsidRPr="009A5ED6">
        <w:rPr>
          <w:rFonts w:cs="Calibri"/>
          <w:bCs/>
          <w:lang w:val="el-GR"/>
        </w:rPr>
        <w:t xml:space="preserve"> εκδρομής</w:t>
      </w:r>
      <w:r w:rsidRPr="009A5ED6">
        <w:rPr>
          <w:rFonts w:ascii="Calibri" w:hAnsi="Calibri" w:cs="Calibri"/>
          <w:lang w:val="el-GR"/>
        </w:rPr>
        <w:t xml:space="preserve"> και την επιβάρυνση ανά μαθητή. Επίσης κατά την κατάθεση </w:t>
      </w:r>
      <w:proofErr w:type="spellStart"/>
      <w:r w:rsidRPr="009A5ED6">
        <w:rPr>
          <w:rFonts w:ascii="Calibri" w:hAnsi="Calibri" w:cs="Calibri"/>
          <w:lang w:val="el-GR"/>
        </w:rPr>
        <w:t>τής</w:t>
      </w:r>
      <w:proofErr w:type="spellEnd"/>
      <w:r w:rsidRPr="009A5ED6">
        <w:rPr>
          <w:rFonts w:ascii="Calibri" w:hAnsi="Calibri" w:cs="Calibri"/>
          <w:lang w:val="el-GR"/>
        </w:rPr>
        <w:t xml:space="preserve"> προσφοράς τους απαιτείται και υποβολή υπεύθυνης δήλωσης ότι το ταξιδιωτικό γραφείο διαθέτει ειδικό σήμα λειτουργίας σε ισχύ. </w:t>
      </w:r>
    </w:p>
    <w:p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B7081B" w:rsidTr="00FD2562">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285869"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 xml:space="preserve">Α΄ </w:t>
            </w:r>
            <w:r w:rsidR="00477D8B">
              <w:rPr>
                <w:rFonts w:ascii="Calibri" w:eastAsia="Times New Roman" w:hAnsi="Calibri" w:cs="Calibri"/>
                <w:b/>
                <w:sz w:val="24"/>
                <w:szCs w:val="24"/>
                <w:lang w:val="el-GR" w:eastAsia="el-GR"/>
              </w:rPr>
              <w:t>ΑΡΣΑΚΕΙΟ ΓΕΝΙΚΟ ΛΥΚΕΙΟ ΨΥΧΙΚΟΥ</w:t>
            </w:r>
          </w:p>
        </w:tc>
      </w:tr>
      <w:tr w:rsidR="00477D8B" w:rsidRPr="00B7081B" w:rsidTr="00FD2562">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285869">
              <w:rPr>
                <w:rFonts w:ascii="Calibri" w:eastAsia="Times New Roman" w:hAnsi="Calibri" w:cs="Calibri"/>
                <w:b/>
                <w:sz w:val="24"/>
                <w:szCs w:val="24"/>
                <w:lang w:val="el-GR" w:eastAsia="el-GR"/>
              </w:rPr>
              <w:t xml:space="preserve">15/3/2018 </w:t>
            </w:r>
            <w:r w:rsidRPr="00564878">
              <w:rPr>
                <w:rFonts w:ascii="Calibri" w:eastAsia="Times New Roman" w:hAnsi="Calibri" w:cs="Calibri"/>
                <w:b/>
                <w:sz w:val="24"/>
                <w:szCs w:val="24"/>
                <w:lang w:val="el-GR" w:eastAsia="el-GR"/>
              </w:rPr>
              <w:t xml:space="preserve"> ΠΡΩΙ</w:t>
            </w:r>
          </w:p>
          <w:p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285869">
              <w:rPr>
                <w:rFonts w:ascii="Calibri" w:eastAsia="Times New Roman" w:hAnsi="Calibri" w:cs="Calibri"/>
                <w:b/>
                <w:sz w:val="24"/>
                <w:szCs w:val="24"/>
                <w:lang w:val="el-GR" w:eastAsia="el-GR"/>
              </w:rPr>
              <w:t>18/3/2018</w:t>
            </w:r>
            <w:r w:rsidR="00477D8B" w:rsidRPr="00564878">
              <w:rPr>
                <w:rFonts w:ascii="Calibri" w:eastAsia="Times New Roman" w:hAnsi="Calibri" w:cs="Calibri"/>
                <w:b/>
                <w:sz w:val="24"/>
                <w:szCs w:val="24"/>
                <w:lang w:val="el-GR" w:eastAsia="el-GR"/>
              </w:rPr>
              <w:t xml:space="preserve"> ΒΡΑΔΥ</w:t>
            </w:r>
          </w:p>
        </w:tc>
      </w:tr>
      <w:tr w:rsidR="00477D8B" w:rsidRPr="00242EFC" w:rsidTr="00564878">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285869" w:rsidP="008A38BB">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2</w:t>
            </w:r>
            <w:r w:rsidR="00587CBF">
              <w:rPr>
                <w:rFonts w:ascii="Calibri" w:eastAsia="Times New Roman" w:hAnsi="Calibri" w:cs="Calibri"/>
                <w:b/>
                <w:sz w:val="24"/>
                <w:szCs w:val="24"/>
                <w:lang w:eastAsia="el-GR"/>
              </w:rPr>
              <w:t>5</w:t>
            </w:r>
            <w:r w:rsidR="006D6950" w:rsidRPr="00564878">
              <w:rPr>
                <w:rFonts w:ascii="Calibri" w:eastAsia="Times New Roman" w:hAnsi="Calibri" w:cs="Calibri"/>
                <w:b/>
                <w:sz w:val="24"/>
                <w:szCs w:val="24"/>
                <w:lang w:val="el-GR" w:eastAsia="el-GR"/>
              </w:rPr>
              <w:t xml:space="preserve"> ΜΑΘΗΤΕΣ, </w:t>
            </w:r>
            <w:r w:rsidR="00242EFC" w:rsidRPr="00564878">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ΚΑΘΗΓΗΤΕΣ</w:t>
            </w:r>
          </w:p>
        </w:tc>
      </w:tr>
      <w:tr w:rsidR="00477D8B" w:rsidRPr="00B7081B"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9A5ED6" w:rsidRPr="00564878" w:rsidRDefault="00477D8B" w:rsidP="009A5ED6">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 </w:t>
            </w:r>
            <w:r w:rsidR="00242EFC" w:rsidRPr="00564878">
              <w:rPr>
                <w:rFonts w:eastAsia="Times New Roman" w:cs="Calibri"/>
                <w:b/>
                <w:lang w:val="el-GR" w:eastAsia="el-GR"/>
              </w:rPr>
              <w:t>ΕΝΑ (1</w:t>
            </w:r>
            <w:r w:rsidRPr="00564878">
              <w:rPr>
                <w:rFonts w:eastAsia="Times New Roman" w:cs="Calibri"/>
                <w:b/>
                <w:lang w:val="el-GR" w:eastAsia="el-GR"/>
              </w:rPr>
              <w:t>) ΠΟΛΥΤΕΛ</w:t>
            </w:r>
            <w:r w:rsidR="00242EFC" w:rsidRPr="00564878">
              <w:rPr>
                <w:rFonts w:eastAsia="Times New Roman" w:cs="Calibri"/>
                <w:b/>
                <w:lang w:val="el-GR" w:eastAsia="el-GR"/>
              </w:rPr>
              <w:t>ΕΣ ΛΕΩΦΟΡΕΙΟ</w:t>
            </w:r>
            <w:r w:rsidRPr="00564878">
              <w:rPr>
                <w:rFonts w:eastAsia="Times New Roman" w:cs="Calibri"/>
                <w:b/>
                <w:lang w:val="el-GR" w:eastAsia="el-GR"/>
              </w:rPr>
              <w:t xml:space="preserve"> </w:t>
            </w:r>
            <w:r w:rsidRPr="00564878">
              <w:rPr>
                <w:rFonts w:cs="Arial"/>
                <w:lang w:val="el-GR"/>
              </w:rPr>
              <w:t xml:space="preserve"> </w:t>
            </w:r>
            <w:r w:rsidR="00242EFC" w:rsidRPr="00564878">
              <w:rPr>
                <w:rFonts w:cs="Calibri"/>
                <w:lang w:val="el-GR"/>
              </w:rPr>
              <w:t xml:space="preserve">[αναχώρηση από τον χώρο του Σχολείου -Αρσάκεια Ψυχικού- στην Πάτρα και επιστροφή από την Πάτρα στον χώρο του Σχολείου] (Οι μετακινήσεις στον χώρο του Συνεδρίου καλύπτονται από τους διοργανωτές του Συνεδρίου). </w:t>
            </w:r>
          </w:p>
          <w:p w:rsidR="00477D8B" w:rsidRPr="009A5ED6" w:rsidRDefault="00477D8B" w:rsidP="009A5ED6">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Τ</w:t>
            </w:r>
            <w:r w:rsidR="00242EFC" w:rsidRPr="00564878">
              <w:rPr>
                <w:rFonts w:cs="Arial"/>
                <w:lang w:val="el-GR"/>
              </w:rPr>
              <w:t>ο</w:t>
            </w:r>
            <w:r w:rsidRPr="00564878">
              <w:rPr>
                <w:rFonts w:cs="Arial"/>
                <w:lang w:val="el-GR"/>
              </w:rPr>
              <w:t xml:space="preserve"> λεωφορεί</w:t>
            </w:r>
            <w:r w:rsidR="00242EFC" w:rsidRPr="00564878">
              <w:rPr>
                <w:rFonts w:cs="Arial"/>
                <w:lang w:val="el-GR"/>
              </w:rPr>
              <w:t xml:space="preserve">ο </w:t>
            </w:r>
            <w:r w:rsidRPr="00564878">
              <w:rPr>
                <w:rFonts w:cs="Arial"/>
                <w:lang w:val="el-GR"/>
              </w:rPr>
              <w:t>να διαθέτ</w:t>
            </w:r>
            <w:r w:rsidR="00242EFC" w:rsidRPr="00564878">
              <w:rPr>
                <w:rFonts w:cs="Arial"/>
                <w:lang w:val="el-GR"/>
              </w:rPr>
              <w:t xml:space="preserve">ει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CB14A5">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564878" w:rsidRDefault="00242EFC" w:rsidP="00242EFC">
            <w:pPr>
              <w:spacing w:after="0" w:line="240" w:lineRule="auto"/>
              <w:jc w:val="both"/>
              <w:rPr>
                <w:rFonts w:ascii="Calibri" w:hAnsi="Calibri" w:cs="Calibri"/>
                <w:lang w:val="el-GR"/>
              </w:rPr>
            </w:pPr>
            <w:r w:rsidRPr="00BE063F">
              <w:rPr>
                <w:rFonts w:ascii="Calibri" w:hAnsi="Calibri" w:cs="Calibri"/>
                <w:b/>
                <w:lang w:val="el-GR"/>
              </w:rPr>
              <w:t>Τρεις διανυκτερεύσεις</w:t>
            </w:r>
            <w:r w:rsidRPr="00564878">
              <w:rPr>
                <w:rFonts w:ascii="Calibri" w:hAnsi="Calibri" w:cs="Calibri"/>
                <w:lang w:val="el-GR"/>
              </w:rPr>
              <w:t xml:space="preserve"> σε ένα από τα ξενοδοχεία: </w:t>
            </w:r>
            <w:r w:rsidR="006B398D">
              <w:rPr>
                <w:rFonts w:ascii="Calibri" w:hAnsi="Calibri" w:cs="Calibri"/>
              </w:rPr>
              <w:t>Hotel</w:t>
            </w:r>
            <w:r w:rsidR="006B398D" w:rsidRPr="00322D72">
              <w:rPr>
                <w:rFonts w:ascii="Calibri" w:hAnsi="Calibri" w:cs="Calibri"/>
                <w:lang w:val="el-GR"/>
              </w:rPr>
              <w:t xml:space="preserve"> </w:t>
            </w:r>
            <w:proofErr w:type="spellStart"/>
            <w:r w:rsidR="006B398D">
              <w:rPr>
                <w:rFonts w:ascii="Calibri" w:hAnsi="Calibri" w:cs="Calibri"/>
              </w:rPr>
              <w:t>Patras</w:t>
            </w:r>
            <w:proofErr w:type="spellEnd"/>
            <w:r w:rsidR="006B398D" w:rsidRPr="00322D72">
              <w:rPr>
                <w:rFonts w:ascii="Calibri" w:hAnsi="Calibri" w:cs="Calibri"/>
                <w:lang w:val="el-GR"/>
              </w:rPr>
              <w:t xml:space="preserve"> </w:t>
            </w:r>
            <w:r w:rsidR="006B398D">
              <w:rPr>
                <w:rFonts w:ascii="Calibri" w:hAnsi="Calibri" w:cs="Calibri"/>
              </w:rPr>
              <w:t>Palace</w:t>
            </w:r>
            <w:r w:rsidR="006B398D" w:rsidRPr="006B398D">
              <w:rPr>
                <w:rFonts w:ascii="Calibri" w:hAnsi="Calibri" w:cs="Calibri"/>
                <w:lang w:val="el-GR"/>
              </w:rPr>
              <w:t xml:space="preserve"> (</w:t>
            </w:r>
            <w:r w:rsidR="006B398D">
              <w:rPr>
                <w:rFonts w:ascii="Calibri" w:hAnsi="Calibri" w:cs="Calibri"/>
                <w:lang w:val="el-GR"/>
              </w:rPr>
              <w:t>μόνο στην καινούρια πτέρυγα)</w:t>
            </w:r>
            <w:r w:rsidR="006B398D" w:rsidRPr="00322D72">
              <w:rPr>
                <w:rFonts w:ascii="Calibri" w:hAnsi="Calibri" w:cs="Calibri"/>
                <w:lang w:val="el-GR"/>
              </w:rPr>
              <w:t xml:space="preserve">, </w:t>
            </w:r>
            <w:r w:rsidR="006B398D">
              <w:rPr>
                <w:rFonts w:ascii="Calibri" w:hAnsi="Calibri" w:cs="Calibri"/>
              </w:rPr>
              <w:t>Olympic</w:t>
            </w:r>
            <w:r w:rsidR="006B398D" w:rsidRPr="00322D72">
              <w:rPr>
                <w:rFonts w:ascii="Calibri" w:hAnsi="Calibri" w:cs="Calibri"/>
                <w:lang w:val="el-GR"/>
              </w:rPr>
              <w:t xml:space="preserve"> </w:t>
            </w:r>
            <w:r w:rsidR="006B398D">
              <w:rPr>
                <w:rFonts w:ascii="Calibri" w:hAnsi="Calibri" w:cs="Calibri"/>
              </w:rPr>
              <w:t>Star</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w:t>
            </w:r>
            <w:r w:rsidR="006B398D" w:rsidRPr="00D725A8">
              <w:rPr>
                <w:rFonts w:ascii="Calibri" w:hAnsi="Calibri" w:cs="Calibri"/>
                <w:lang w:val="el-GR"/>
              </w:rPr>
              <w:t xml:space="preserve"> </w:t>
            </w:r>
            <w:r w:rsidR="006B398D">
              <w:rPr>
                <w:rFonts w:ascii="Calibri" w:hAnsi="Calibri" w:cs="Calibri"/>
              </w:rPr>
              <w:t>Hotel</w:t>
            </w:r>
            <w:r w:rsidR="006B398D" w:rsidRPr="00D725A8">
              <w:rPr>
                <w:rFonts w:ascii="Calibri" w:hAnsi="Calibri" w:cs="Calibri"/>
                <w:lang w:val="el-GR"/>
              </w:rPr>
              <w:t xml:space="preserve"> </w:t>
            </w:r>
            <w:r w:rsidR="006B398D">
              <w:rPr>
                <w:rFonts w:ascii="Calibri" w:hAnsi="Calibri" w:cs="Calibri"/>
              </w:rPr>
              <w:t>Astir</w:t>
            </w:r>
            <w:r w:rsidR="006B398D" w:rsidRPr="00D725A8">
              <w:rPr>
                <w:rFonts w:ascii="Calibri" w:hAnsi="Calibri" w:cs="Calibri"/>
                <w:lang w:val="el-GR"/>
              </w:rPr>
              <w:t xml:space="preserve">, </w:t>
            </w:r>
            <w:r w:rsidR="006B398D" w:rsidRPr="00322D72">
              <w:rPr>
                <w:rFonts w:ascii="Calibri" w:hAnsi="Calibri" w:cs="Calibri"/>
                <w:lang w:val="el-GR"/>
              </w:rPr>
              <w:t xml:space="preserve"> </w:t>
            </w:r>
            <w:proofErr w:type="spellStart"/>
            <w:r w:rsidR="006B398D">
              <w:rPr>
                <w:rFonts w:ascii="Calibri" w:hAnsi="Calibri" w:cs="Calibri"/>
              </w:rPr>
              <w:t>Castello</w:t>
            </w:r>
            <w:proofErr w:type="spellEnd"/>
            <w:r w:rsidR="006B398D" w:rsidRPr="00322D72">
              <w:rPr>
                <w:rFonts w:ascii="Calibri" w:hAnsi="Calibri" w:cs="Calibri"/>
                <w:lang w:val="el-GR"/>
              </w:rPr>
              <w:t xml:space="preserve"> </w:t>
            </w:r>
            <w:r w:rsidR="006B398D">
              <w:rPr>
                <w:rFonts w:ascii="Calibri" w:hAnsi="Calibri" w:cs="Calibri"/>
              </w:rPr>
              <w:t>City</w:t>
            </w:r>
            <w:r w:rsidR="006B398D" w:rsidRPr="00322D72">
              <w:rPr>
                <w:rFonts w:ascii="Calibri" w:hAnsi="Calibri" w:cs="Calibri"/>
                <w:lang w:val="el-GR"/>
              </w:rPr>
              <w:t xml:space="preserve">, </w:t>
            </w:r>
            <w:r w:rsidR="006B398D">
              <w:rPr>
                <w:rFonts w:ascii="Calibri" w:hAnsi="Calibri" w:cs="Calibri"/>
              </w:rPr>
              <w:t>Hotel</w:t>
            </w:r>
            <w:r w:rsidR="006B398D" w:rsidRPr="00322D72">
              <w:rPr>
                <w:rFonts w:ascii="Calibri" w:hAnsi="Calibri" w:cs="Calibri"/>
                <w:lang w:val="el-GR"/>
              </w:rPr>
              <w:t xml:space="preserve"> </w:t>
            </w:r>
            <w:r w:rsidR="006B398D">
              <w:rPr>
                <w:rFonts w:ascii="Calibri" w:hAnsi="Calibri" w:cs="Calibri"/>
                <w:lang w:val="el-GR"/>
              </w:rPr>
              <w:t>ΒΥΖΑΝΤΙΝΟ</w:t>
            </w:r>
            <w:r w:rsidR="006B398D" w:rsidRPr="00322D72">
              <w:rPr>
                <w:rFonts w:ascii="Calibri" w:hAnsi="Calibri" w:cs="Calibri"/>
                <w:lang w:val="el-GR"/>
              </w:rPr>
              <w:t xml:space="preserve">, </w:t>
            </w:r>
            <w:r w:rsidR="006B398D">
              <w:rPr>
                <w:rFonts w:ascii="Calibri" w:hAnsi="Calibri" w:cs="Calibri"/>
              </w:rPr>
              <w:t>Galaxy</w:t>
            </w:r>
            <w:r w:rsidR="006B398D" w:rsidRPr="00322D72">
              <w:rPr>
                <w:rFonts w:ascii="Calibri" w:hAnsi="Calibri" w:cs="Calibri"/>
                <w:lang w:val="el-GR"/>
              </w:rPr>
              <w:t xml:space="preserve"> </w:t>
            </w:r>
            <w:r w:rsidR="006B398D">
              <w:rPr>
                <w:rFonts w:ascii="Calibri" w:hAnsi="Calibri" w:cs="Calibri"/>
              </w:rPr>
              <w:t>Hotel</w:t>
            </w:r>
            <w:r w:rsidR="006B398D">
              <w:rPr>
                <w:rFonts w:ascii="Calibri" w:hAnsi="Calibri" w:cs="Calibri"/>
                <w:lang w:val="el-GR"/>
              </w:rPr>
              <w:t xml:space="preserve">, </w:t>
            </w:r>
            <w:r w:rsidR="006B398D">
              <w:rPr>
                <w:rFonts w:ascii="Calibri" w:hAnsi="Calibri" w:cs="Calibri"/>
              </w:rPr>
              <w:t>Porto</w:t>
            </w:r>
            <w:r w:rsidR="006B398D" w:rsidRPr="00322D72">
              <w:rPr>
                <w:rFonts w:ascii="Calibri" w:hAnsi="Calibri" w:cs="Calibri"/>
                <w:lang w:val="el-GR"/>
              </w:rPr>
              <w:t xml:space="preserve"> </w:t>
            </w:r>
            <w:r w:rsidR="006B398D">
              <w:rPr>
                <w:rFonts w:ascii="Calibri" w:hAnsi="Calibri" w:cs="Calibri"/>
              </w:rPr>
              <w:t>Rio</w:t>
            </w:r>
            <w:r w:rsidR="006B398D" w:rsidRPr="00322D72">
              <w:rPr>
                <w:rFonts w:ascii="Calibri" w:hAnsi="Calibri" w:cs="Calibri"/>
                <w:lang w:val="el-GR"/>
              </w:rPr>
              <w:t xml:space="preserve"> </w:t>
            </w:r>
            <w:r w:rsidR="006B398D">
              <w:rPr>
                <w:rFonts w:ascii="Calibri" w:hAnsi="Calibri" w:cs="Calibri"/>
              </w:rPr>
              <w:t>Hotel</w:t>
            </w:r>
            <w:r w:rsidR="006B398D">
              <w:rPr>
                <w:rFonts w:ascii="Calibri" w:hAnsi="Calibri" w:cs="Calibri"/>
                <w:lang w:val="el-GR"/>
              </w:rPr>
              <w:t xml:space="preserve">, </w:t>
            </w:r>
            <w:proofErr w:type="spellStart"/>
            <w:r w:rsidR="006B398D">
              <w:rPr>
                <w:rFonts w:ascii="Calibri" w:hAnsi="Calibri" w:cs="Calibri"/>
              </w:rPr>
              <w:t>Airotel</w:t>
            </w:r>
            <w:proofErr w:type="spellEnd"/>
            <w:r w:rsidR="006B398D" w:rsidRPr="000B6774">
              <w:rPr>
                <w:rFonts w:ascii="Calibri" w:hAnsi="Calibri" w:cs="Calibri"/>
                <w:lang w:val="el-GR"/>
              </w:rPr>
              <w:t xml:space="preserve"> </w:t>
            </w:r>
            <w:r w:rsidR="006B398D">
              <w:rPr>
                <w:rFonts w:ascii="Calibri" w:hAnsi="Calibri" w:cs="Calibri"/>
              </w:rPr>
              <w:t>Group</w:t>
            </w:r>
            <w:r w:rsidR="006B398D" w:rsidRPr="000B6774">
              <w:rPr>
                <w:rFonts w:ascii="Calibri" w:hAnsi="Calibri" w:cs="Calibri"/>
                <w:lang w:val="el-GR"/>
              </w:rPr>
              <w:t xml:space="preserve"> </w:t>
            </w:r>
            <w:r w:rsidR="006B398D">
              <w:rPr>
                <w:rFonts w:ascii="Calibri" w:hAnsi="Calibri" w:cs="Calibri"/>
              </w:rPr>
              <w:t>of</w:t>
            </w:r>
            <w:r w:rsidR="006B398D" w:rsidRPr="000B6774">
              <w:rPr>
                <w:rFonts w:ascii="Calibri" w:hAnsi="Calibri" w:cs="Calibri"/>
                <w:lang w:val="el-GR"/>
              </w:rPr>
              <w:t xml:space="preserve"> </w:t>
            </w:r>
            <w:r w:rsidR="006B398D">
              <w:rPr>
                <w:rFonts w:ascii="Calibri" w:hAnsi="Calibri" w:cs="Calibri"/>
              </w:rPr>
              <w:t>Hotels</w:t>
            </w:r>
            <w:r w:rsidR="006B398D" w:rsidRPr="000B6774">
              <w:rPr>
                <w:rFonts w:ascii="Calibri" w:hAnsi="Calibri" w:cs="Calibri"/>
                <w:lang w:val="el-GR"/>
              </w:rPr>
              <w:t xml:space="preserve">  “</w:t>
            </w:r>
            <w:r w:rsidR="006B398D">
              <w:rPr>
                <w:rFonts w:ascii="Calibri" w:hAnsi="Calibri" w:cs="Calibri"/>
              </w:rPr>
              <w:t>Achaia</w:t>
            </w:r>
            <w:r w:rsidR="006B398D" w:rsidRPr="000B6774">
              <w:rPr>
                <w:rFonts w:ascii="Calibri" w:hAnsi="Calibri" w:cs="Calibri"/>
                <w:lang w:val="el-GR"/>
              </w:rPr>
              <w:t xml:space="preserve"> </w:t>
            </w:r>
            <w:r w:rsidR="006B398D">
              <w:rPr>
                <w:rFonts w:ascii="Calibri" w:hAnsi="Calibri" w:cs="Calibri"/>
              </w:rPr>
              <w:t>Beach</w:t>
            </w:r>
            <w:r w:rsidR="006B398D" w:rsidRPr="000B6774">
              <w:rPr>
                <w:rFonts w:ascii="Calibri" w:hAnsi="Calibri" w:cs="Calibri"/>
                <w:lang w:val="el-GR"/>
              </w:rPr>
              <w:t>”</w:t>
            </w:r>
            <w:r w:rsidR="006C68BD" w:rsidRPr="006C68BD">
              <w:rPr>
                <w:rFonts w:ascii="Calibri" w:hAnsi="Calibri" w:cs="Calibri"/>
                <w:lang w:val="el-GR"/>
              </w:rPr>
              <w:t xml:space="preserve"> </w:t>
            </w:r>
            <w:r w:rsidRPr="00BE063F">
              <w:rPr>
                <w:rFonts w:ascii="Calibri" w:hAnsi="Calibri" w:cs="Calibri"/>
                <w:b/>
                <w:lang w:val="el-GR"/>
              </w:rPr>
              <w:t xml:space="preserve">σε δίκλινα και τρίκλινα δωμάτια ( </w:t>
            </w:r>
            <w:r w:rsidR="00285869">
              <w:rPr>
                <w:rFonts w:ascii="Calibri" w:hAnsi="Calibri" w:cs="Calibri"/>
                <w:b/>
                <w:lang w:val="el-GR"/>
              </w:rPr>
              <w:t>7</w:t>
            </w:r>
            <w:r w:rsidR="00877A97">
              <w:rPr>
                <w:rFonts w:ascii="Calibri" w:hAnsi="Calibri" w:cs="Calibri"/>
                <w:b/>
                <w:lang w:val="el-GR"/>
              </w:rPr>
              <w:t xml:space="preserve"> </w:t>
            </w:r>
            <w:r w:rsidR="009A5ED6" w:rsidRPr="00BE063F">
              <w:rPr>
                <w:rFonts w:ascii="Calibri" w:hAnsi="Calibri" w:cs="Calibri"/>
                <w:b/>
                <w:lang w:val="el-GR"/>
              </w:rPr>
              <w:t xml:space="preserve">τρίκλινα,  </w:t>
            </w:r>
            <w:r w:rsidR="00285869">
              <w:rPr>
                <w:rFonts w:ascii="Calibri" w:hAnsi="Calibri" w:cs="Calibri"/>
                <w:b/>
                <w:lang w:val="el-GR"/>
              </w:rPr>
              <w:t xml:space="preserve">2 </w:t>
            </w:r>
            <w:r w:rsidR="009A5ED6" w:rsidRPr="00BE063F">
              <w:rPr>
                <w:rFonts w:ascii="Calibri" w:hAnsi="Calibri" w:cs="Calibri"/>
                <w:b/>
                <w:lang w:val="el-GR"/>
              </w:rPr>
              <w:t>δίκλιν</w:t>
            </w:r>
            <w:r w:rsidR="008A38BB">
              <w:rPr>
                <w:rFonts w:ascii="Calibri" w:hAnsi="Calibri" w:cs="Calibri"/>
                <w:b/>
                <w:lang w:val="el-GR"/>
              </w:rPr>
              <w:t>α</w:t>
            </w:r>
            <w:r w:rsidR="009A5ED6" w:rsidRPr="00BE063F">
              <w:rPr>
                <w:rFonts w:ascii="Calibri" w:hAnsi="Calibri" w:cs="Calibri"/>
                <w:b/>
                <w:lang w:val="el-GR"/>
              </w:rPr>
              <w:t>)</w:t>
            </w:r>
            <w:r w:rsidRPr="00564878">
              <w:rPr>
                <w:rFonts w:ascii="Calibri" w:hAnsi="Calibri" w:cs="Calibri"/>
                <w:lang w:val="el-GR"/>
              </w:rPr>
              <w:t xml:space="preserve"> για τους μαθητές και </w:t>
            </w:r>
            <w:r w:rsidRPr="00BE063F">
              <w:rPr>
                <w:rFonts w:ascii="Calibri" w:hAnsi="Calibri" w:cs="Calibri"/>
                <w:b/>
                <w:lang w:val="el-GR"/>
              </w:rPr>
              <w:t>μονόκλινα για τους συνοδούς καθηγητές</w:t>
            </w:r>
            <w:r w:rsidRPr="00564878">
              <w:rPr>
                <w:rFonts w:ascii="Calibri" w:hAnsi="Calibri" w:cs="Calibri"/>
                <w:lang w:val="el-GR"/>
              </w:rPr>
              <w:t xml:space="preserve"> (όλα τα δωμάτια πρέπει να βρίσκονται στον ίδιο όροφο και να γειτνιάζουν). Η επιλογή </w:t>
            </w:r>
            <w:r w:rsidRPr="00564878">
              <w:rPr>
                <w:rFonts w:ascii="Calibri" w:hAnsi="Calibri" w:cs="Calibri"/>
                <w:lang w:val="el-GR"/>
              </w:rPr>
              <w:lastRenderedPageBreak/>
              <w:t>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 Με αυτόν τον τρόπο θα υπάρχει δυνατότητα για άμεση επικοινωνία και ανταλλαγή απόψεων μεταξύ των συμμετεχόντων μαθητών, καθώς μεταξύ αυτών θα υπάρχουν και μαθητές προερχόμενοι από ξένα κράτη, ώστε να επιτευχθεί τελικά η ομαλή διεξαγωγή και οι σκοποί του συνεδρίου Μ</w:t>
            </w:r>
            <w:r w:rsidRPr="00564878">
              <w:rPr>
                <w:rFonts w:ascii="Calibri" w:hAnsi="Calibri" w:cs="Calibri"/>
              </w:rPr>
              <w:t>U</w:t>
            </w:r>
            <w:r w:rsidRPr="00564878">
              <w:rPr>
                <w:rFonts w:ascii="Calibri" w:hAnsi="Calibri" w:cs="Calibri"/>
                <w:lang w:val="el-GR"/>
              </w:rPr>
              <w:t>Ν Πατρών.</w:t>
            </w:r>
          </w:p>
          <w:p w:rsidR="00242EFC" w:rsidRPr="003A330B" w:rsidRDefault="00242EFC" w:rsidP="00705EA3">
            <w:pPr>
              <w:pStyle w:val="a4"/>
              <w:numPr>
                <w:ilvl w:val="0"/>
                <w:numId w:val="8"/>
              </w:numPr>
              <w:spacing w:after="0" w:line="240" w:lineRule="auto"/>
              <w:ind w:left="338" w:hanging="338"/>
              <w:jc w:val="both"/>
              <w:rPr>
                <w:rFonts w:ascii="Calibri" w:hAnsi="Calibri" w:cs="Calibri"/>
                <w:color w:val="FF0000"/>
                <w:lang w:val="el-GR"/>
              </w:rPr>
            </w:pPr>
            <w:r w:rsidRPr="00A30A17">
              <w:rPr>
                <w:rFonts w:ascii="Calibri" w:hAnsi="Calibri" w:cs="Calibri"/>
                <w:b/>
                <w:lang w:val="el-GR"/>
              </w:rPr>
              <w:t>Π</w:t>
            </w:r>
            <w:r w:rsidR="009A5ED6" w:rsidRPr="00A30A17">
              <w:rPr>
                <w:rFonts w:ascii="Calibri" w:hAnsi="Calibri" w:cs="Calibri"/>
                <w:b/>
                <w:lang w:val="el-GR"/>
              </w:rPr>
              <w:t>ρωινό</w:t>
            </w:r>
            <w:r w:rsidR="00705EA3">
              <w:rPr>
                <w:rFonts w:ascii="Calibri" w:hAnsi="Calibri" w:cs="Calibri"/>
                <w:lang w:val="el-GR"/>
              </w:rPr>
              <w:t xml:space="preserve"> καθημερινά στο </w:t>
            </w:r>
            <w:proofErr w:type="spellStart"/>
            <w:r w:rsidR="00705EA3">
              <w:rPr>
                <w:rFonts w:ascii="Calibri" w:hAnsi="Calibri" w:cs="Calibri"/>
                <w:lang w:val="el-GR"/>
              </w:rPr>
              <w:t>ξενοδοχεί</w:t>
            </w:r>
            <w:proofErr w:type="spellEnd"/>
            <w:r w:rsidR="00705EA3">
              <w:rPr>
                <w:rFonts w:ascii="Calibri" w:hAnsi="Calibri" w:cs="Calibri"/>
              </w:rPr>
              <w:t>o.</w:t>
            </w:r>
          </w:p>
        </w:tc>
      </w:tr>
      <w:tr w:rsidR="00477D8B" w:rsidRPr="008A38BB"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3A330B">
            <w:pPr>
              <w:pStyle w:val="a4"/>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rsidR="00242EFC" w:rsidRPr="009A5ED6" w:rsidRDefault="00242EFC" w:rsidP="003A330B">
            <w:pPr>
              <w:pStyle w:val="a4"/>
              <w:numPr>
                <w:ilvl w:val="0"/>
                <w:numId w:val="7"/>
              </w:numPr>
              <w:spacing w:after="120" w:line="240" w:lineRule="exact"/>
              <w:ind w:left="338" w:hanging="338"/>
              <w:jc w:val="both"/>
              <w:rPr>
                <w:rFonts w:ascii="Calibri" w:hAnsi="Calibri" w:cs="Calibri"/>
                <w:sz w:val="20"/>
                <w:szCs w:val="20"/>
                <w:lang w:val="el-GR"/>
              </w:rPr>
            </w:pPr>
            <w:r w:rsidRPr="009A5ED6">
              <w:rPr>
                <w:rFonts w:ascii="Calibri" w:hAnsi="Calibri" w:cs="Calibri"/>
                <w:sz w:val="20"/>
                <w:szCs w:val="20"/>
                <w:lang w:val="el-GR"/>
              </w:rPr>
              <w:t>Κάλυψη του παρακάτω προγράμματος εκδρομής:</w:t>
            </w:r>
          </w:p>
          <w:p w:rsidR="00242EFC" w:rsidRPr="006B398D"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1</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15/3/2018)</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Συγκέντρωση στον χώρο του σχολείου (Αρσάκεια Σχολεία Ψυχικού –στις 8.00 </w:t>
            </w:r>
            <w:proofErr w:type="spellStart"/>
            <w:r w:rsidRPr="009A5ED6">
              <w:rPr>
                <w:rFonts w:ascii="Calibri" w:hAnsi="Calibri"/>
                <w:sz w:val="20"/>
                <w:szCs w:val="20"/>
                <w:lang w:val="el-GR"/>
              </w:rPr>
              <w:t>π.μ</w:t>
            </w:r>
            <w:proofErr w:type="spellEnd"/>
            <w:r w:rsidRPr="009A5ED6">
              <w:rPr>
                <w:rFonts w:ascii="Calibri" w:hAnsi="Calibri"/>
                <w:sz w:val="20"/>
                <w:szCs w:val="20"/>
                <w:lang w:val="el-GR"/>
              </w:rPr>
              <w:t>.). Μετάβαση στην πόλη των Πατρών. Μετάβαση στο ξενοδοχείο. Τακτοποίηση στα δωμάτια.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2</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16/3/2018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Μετάβαση στον χώρο του συνεδρίου με πούλμαν ναυλωμένο από το Αρσάκειο Λύκειο Πατρών. Παρακολούθηση Συνεδρίου. Επιστροφή στο ξενοδοχείο.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3</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17/3/2018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 xml:space="preserve">Πρωινό στο ξενοδοχείο. Μετάβαση στον χώρο του συνεδρίου με πούλμαν ναυλωμένο από το Αρσάκειο Λύκειο Πατρών. Παρακολούθηση Συνεδρίου. Επιστροφή στο ξενοδοχείο. </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4</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285869" w:rsidRPr="006B398D">
              <w:rPr>
                <w:rFonts w:ascii="Calibri" w:hAnsi="Calibri" w:cs="Calibri"/>
                <w:sz w:val="20"/>
                <w:szCs w:val="20"/>
                <w:lang w:val="el-GR"/>
              </w:rPr>
              <w:t>18/3/2018</w:t>
            </w:r>
            <w:r w:rsidR="009A5ED6" w:rsidRPr="009A5ED6">
              <w:rPr>
                <w:rFonts w:ascii="Calibri" w:hAnsi="Calibri" w:cs="Calibri"/>
                <w:sz w:val="20"/>
                <w:szCs w:val="20"/>
                <w:lang w:val="el-GR"/>
              </w:rPr>
              <w:t>)</w:t>
            </w:r>
            <w:r w:rsidRPr="009A5ED6">
              <w:rPr>
                <w:rFonts w:ascii="Calibri" w:hAnsi="Calibri" w:cs="Calibri"/>
                <w:sz w:val="20"/>
                <w:szCs w:val="20"/>
                <w:lang w:val="el-GR"/>
              </w:rPr>
              <w:t xml:space="preserve"> </w:t>
            </w:r>
          </w:p>
          <w:p w:rsidR="00477D8B" w:rsidRPr="009A5ED6" w:rsidRDefault="00242EFC" w:rsidP="008A38BB">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Παράδοση δωματίων. Παρακολούθηση 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 Επιστροφή στην Αθήνα (στον χώρο των Αρσακείων Σχολείων Ψυχικού). </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rsidTr="00FD2562">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1F17CB"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Δευτέρα 5/2/2018</w:t>
            </w:r>
            <w:r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11.25</w:t>
            </w:r>
          </w:p>
        </w:tc>
      </w:tr>
    </w:tbl>
    <w:p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rsidR="00F83823" w:rsidRPr="00F83823" w:rsidRDefault="00F83823" w:rsidP="00F83823">
      <w:pPr>
        <w:tabs>
          <w:tab w:val="left" w:pos="0"/>
          <w:tab w:val="left" w:pos="180"/>
        </w:tabs>
        <w:spacing w:after="0" w:line="240" w:lineRule="auto"/>
        <w:jc w:val="both"/>
        <w:rPr>
          <w:rFonts w:ascii="Calibri" w:eastAsia="Times New Roman" w:hAnsi="Calibri" w:cs="Calibri"/>
          <w:sz w:val="24"/>
          <w:szCs w:val="24"/>
          <w:lang w:val="el-GR"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 xml:space="preserve">στο γραφείο της Διεύθυνσης (Αρσάκη 1 Πλατεία </w:t>
      </w:r>
      <w:proofErr w:type="spellStart"/>
      <w:r w:rsidRPr="009A5ED6">
        <w:rPr>
          <w:rFonts w:ascii="Calibri" w:eastAsia="Times New Roman" w:hAnsi="Calibri" w:cs="Calibri"/>
          <w:lang w:val="el-GR" w:eastAsia="el-GR"/>
        </w:rPr>
        <w:t>Μιχαλακοπούλου</w:t>
      </w:r>
      <w:proofErr w:type="spellEnd"/>
      <w:r w:rsidRPr="009A5ED6">
        <w:rPr>
          <w:rFonts w:ascii="Calibri" w:eastAsia="Times New Roman" w:hAnsi="Calibri" w:cs="Calibri"/>
          <w:lang w:val="el-GR" w:eastAsia="el-GR"/>
        </w:rPr>
        <w:t>,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rsidR="00242EFC" w:rsidRPr="00705EA3" w:rsidRDefault="00242EFC" w:rsidP="009A5ED6">
      <w:pPr>
        <w:spacing w:after="0" w:line="240" w:lineRule="auto"/>
        <w:ind w:left="-142" w:firstLine="568"/>
        <w:jc w:val="both"/>
        <w:rPr>
          <w:rFonts w:ascii="Calibri" w:hAnsi="Calibri" w:cs="Calibri"/>
          <w:lang w:val="el-GR"/>
        </w:rPr>
      </w:pPr>
      <w:r w:rsidRPr="009A5ED6">
        <w:rPr>
          <w:rFonts w:ascii="Calibri" w:hAnsi="Calibri" w:cs="Calibri"/>
          <w:lang w:val="el-GR"/>
        </w:rPr>
        <w:t xml:space="preserve">Επειδή η παραπάνω εκδρομή πραγματοποιείται και από τα εξής σχολεία: Α΄ Αρσάκειο Γυμνάσιο Ψυχικού, </w:t>
      </w:r>
      <w:r w:rsidR="009A5ED6" w:rsidRPr="009A5ED6">
        <w:rPr>
          <w:rFonts w:ascii="Calibri" w:hAnsi="Calibri" w:cs="Calibri"/>
          <w:lang w:val="el-GR"/>
        </w:rPr>
        <w:t xml:space="preserve">Β΄ Αρσάκειο Γυμνάσιο Ψυχικού, </w:t>
      </w:r>
      <w:r w:rsidR="00705EA3">
        <w:rPr>
          <w:rFonts w:ascii="Calibri" w:hAnsi="Calibri" w:cs="Calibri"/>
          <w:lang w:val="el-GR"/>
        </w:rPr>
        <w:t>Αρσάκειο</w:t>
      </w:r>
      <w:r w:rsidRPr="009A5ED6">
        <w:rPr>
          <w:rFonts w:ascii="Calibri" w:hAnsi="Calibri" w:cs="Calibri"/>
          <w:lang w:val="el-GR"/>
        </w:rPr>
        <w:t xml:space="preserve"> Γενικό Λύκειο Ψυχικού και Β΄ Αρσάκειο Γενικό Λύκειο Ψυχικού,  παρακαλούμε να δώσετε κοινή προσφορά και για τα </w:t>
      </w:r>
      <w:r w:rsidR="009A5ED6" w:rsidRPr="009A5ED6">
        <w:rPr>
          <w:rFonts w:ascii="Calibri" w:hAnsi="Calibri" w:cs="Calibri"/>
          <w:lang w:val="el-GR"/>
        </w:rPr>
        <w:t>πέντε</w:t>
      </w:r>
      <w:r w:rsidRPr="009A5ED6">
        <w:rPr>
          <w:rFonts w:ascii="Calibri" w:hAnsi="Calibri" w:cs="Calibri"/>
          <w:lang w:val="el-GR"/>
        </w:rPr>
        <w:t xml:space="preserve"> σ</w:t>
      </w:r>
      <w:r w:rsidR="00587CBF">
        <w:rPr>
          <w:rFonts w:ascii="Calibri" w:hAnsi="Calibri" w:cs="Calibri"/>
          <w:lang w:val="el-GR"/>
        </w:rPr>
        <w:t>χολεία (συμπεριλαμβανομένου του</w:t>
      </w:r>
      <w:r w:rsidR="00587CBF" w:rsidRPr="00587CBF">
        <w:rPr>
          <w:rFonts w:ascii="Calibri" w:hAnsi="Calibri" w:cs="Calibri"/>
          <w:lang w:val="el-GR"/>
        </w:rPr>
        <w:t xml:space="preserve"> </w:t>
      </w:r>
      <w:r w:rsidR="001F17CB">
        <w:rPr>
          <w:rFonts w:ascii="Calibri" w:hAnsi="Calibri" w:cs="Calibri"/>
          <w:lang w:val="el-GR"/>
        </w:rPr>
        <w:t xml:space="preserve">Α΄ </w:t>
      </w:r>
      <w:r w:rsidRPr="009A5ED6">
        <w:rPr>
          <w:rFonts w:ascii="Calibri" w:hAnsi="Calibri" w:cs="Calibri"/>
          <w:lang w:val="el-GR"/>
        </w:rPr>
        <w:t>Αρσακείου Γενικού Λυκείου Ψυχικού) με τη δυνατότητα επιλογής διαφορετικού ξενοδοχείου από κά</w:t>
      </w:r>
      <w:bookmarkStart w:id="0" w:name="_GoBack"/>
      <w:bookmarkEnd w:id="0"/>
      <w:r w:rsidRPr="009A5ED6">
        <w:rPr>
          <w:rFonts w:ascii="Calibri" w:hAnsi="Calibri" w:cs="Calibri"/>
          <w:lang w:val="el-GR"/>
        </w:rPr>
        <w:t xml:space="preserve">θε σχολείο. </w:t>
      </w:r>
      <w:r w:rsidR="00705EA3">
        <w:rPr>
          <w:rFonts w:ascii="Calibri" w:hAnsi="Calibri" w:cs="Calibri"/>
          <w:lang w:val="el-GR"/>
        </w:rPr>
        <w:t>Σε περίπτωση που μας προτείνετε ξενοδοχείο εκτός πόλης να προβλεφθεί ότι κάθε μέρα θα υπάρξει μια μετακίνηση από το ξενοδοχείο προς τ</w:t>
      </w:r>
      <w:r w:rsidR="008A38BB">
        <w:rPr>
          <w:rFonts w:ascii="Calibri" w:hAnsi="Calibri" w:cs="Calibri"/>
          <w:lang w:val="el-GR"/>
        </w:rPr>
        <w:t>ο κέντρο της πόλης γύρω στις 8.3</w:t>
      </w:r>
      <w:r w:rsidR="00705EA3">
        <w:rPr>
          <w:rFonts w:ascii="Calibri" w:hAnsi="Calibri" w:cs="Calibri"/>
          <w:lang w:val="el-GR"/>
        </w:rPr>
        <w:t xml:space="preserve">0 και επιστροφή στο ξενοδοχείο στις 23.00 περίπου. </w:t>
      </w:r>
    </w:p>
    <w:p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285869">
        <w:rPr>
          <w:rFonts w:ascii="Calibri" w:eastAsia="Times New Roman" w:hAnsi="Calibri" w:cs="Calibri"/>
          <w:lang w:val="el-GR" w:eastAsia="el-GR"/>
        </w:rPr>
        <w:t xml:space="preserve">Α΄ </w:t>
      </w:r>
      <w:r w:rsidR="00F83823" w:rsidRPr="00F83823">
        <w:rPr>
          <w:rFonts w:ascii="Calibri" w:eastAsia="Times New Roman" w:hAnsi="Calibri" w:cs="Calibri"/>
          <w:lang w:val="el-GR" w:eastAsia="el-GR"/>
        </w:rPr>
        <w:t xml:space="preserve">Αρσακείου Γενικού </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285869"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Αμαλία Μαυροειδή</w:t>
      </w:r>
    </w:p>
    <w:p w:rsidR="00F83823" w:rsidRPr="00587CBF" w:rsidRDefault="00F83823" w:rsidP="000A5EDB">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Φιλόλογος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pPr>
        <w:rPr>
          <w:rFonts w:ascii="Calibri" w:eastAsia="Times New Roman" w:hAnsi="Calibri" w:cs="Calibri"/>
          <w:lang w:val="el-GR" w:eastAsia="el-GR"/>
        </w:rPr>
      </w:pPr>
    </w:p>
    <w:sectPr w:rsidR="002B7172" w:rsidRPr="00587CBF"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A5EDB"/>
    <w:rsid w:val="00130F16"/>
    <w:rsid w:val="001F17CB"/>
    <w:rsid w:val="00242EFC"/>
    <w:rsid w:val="00285869"/>
    <w:rsid w:val="002B7172"/>
    <w:rsid w:val="00353F43"/>
    <w:rsid w:val="003A330B"/>
    <w:rsid w:val="00413BA0"/>
    <w:rsid w:val="00477D8B"/>
    <w:rsid w:val="00493AD3"/>
    <w:rsid w:val="00564878"/>
    <w:rsid w:val="00585A6A"/>
    <w:rsid w:val="00587CBF"/>
    <w:rsid w:val="006B398D"/>
    <w:rsid w:val="006C68BD"/>
    <w:rsid w:val="006D6950"/>
    <w:rsid w:val="00705EA3"/>
    <w:rsid w:val="00711BAA"/>
    <w:rsid w:val="007E6BE6"/>
    <w:rsid w:val="00820CBD"/>
    <w:rsid w:val="00877A97"/>
    <w:rsid w:val="008A38BB"/>
    <w:rsid w:val="00923DCD"/>
    <w:rsid w:val="009443D0"/>
    <w:rsid w:val="00994DEC"/>
    <w:rsid w:val="009A5ED6"/>
    <w:rsid w:val="009F01B2"/>
    <w:rsid w:val="00A30A17"/>
    <w:rsid w:val="00B7081B"/>
    <w:rsid w:val="00BE063F"/>
    <w:rsid w:val="00CB14A5"/>
    <w:rsid w:val="00DA366A"/>
    <w:rsid w:val="00E57F06"/>
    <w:rsid w:val="00EC199F"/>
    <w:rsid w:val="00F106BD"/>
    <w:rsid w:val="00F458F0"/>
    <w:rsid w:val="00F83823"/>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841</Words>
  <Characters>4545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Γραμματεία Α' Αρσακείου Λυκείου Ψυχικού</cp:lastModifiedBy>
  <cp:revision>5</cp:revision>
  <cp:lastPrinted>2018-01-29T07:07:00Z</cp:lastPrinted>
  <dcterms:created xsi:type="dcterms:W3CDTF">2018-01-26T08:54:00Z</dcterms:created>
  <dcterms:modified xsi:type="dcterms:W3CDTF">2018-01-29T07:50:00Z</dcterms:modified>
</cp:coreProperties>
</file>