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Pr="003503D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ΕΡΕΥΝΑΣ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451" w:rsidRDefault="0071691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3503DA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1</w:t>
            </w:r>
            <w:r w:rsidR="00CB1CE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/2/2018</w:t>
            </w:r>
          </w:p>
          <w:p w:rsidR="00961451" w:rsidRPr="00C253D8" w:rsidRDefault="00C253D8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Πρ.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</w:tr>
    </w:tbl>
    <w:p w:rsidR="00961451" w:rsidRDefault="0096145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>
        <w:rPr>
          <w:rStyle w:val="a4"/>
          <w:sz w:val="24"/>
          <w:szCs w:val="24"/>
          <w:lang w:val="ru-RU"/>
        </w:rPr>
        <w:t xml:space="preserve">- </w:t>
      </w:r>
      <w:r>
        <w:rPr>
          <w:rStyle w:val="a4"/>
          <w:sz w:val="24"/>
          <w:szCs w:val="24"/>
        </w:rPr>
        <w:t>Μετακίνησης</w:t>
      </w:r>
      <w:r>
        <w:rPr>
          <w:b w:val="0"/>
          <w:bCs w:val="0"/>
          <w:sz w:val="24"/>
          <w:szCs w:val="24"/>
        </w:rPr>
        <w:t>.</w:t>
      </w:r>
    </w:p>
    <w:p w:rsidR="00961451" w:rsidRDefault="00716919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3503D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των νόμιμων προϋποθέσεων λειτουργίας τουριστικού γραφείου, η οποία βρίσκεται σε ισχύ.</w:t>
      </w:r>
    </w:p>
    <w:p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193FE9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ΘΕΣΣΑΛΟΝΙΚΗ: ΑΝΑΧΩΡΗΣΗ  26/4/2018</w:t>
            </w:r>
          </w:p>
          <w:p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ΕΠΙΣΤΡΟΦΗ 28/4/2018</w:t>
            </w:r>
          </w:p>
        </w:tc>
      </w:tr>
      <w:tr w:rsidR="00961451" w:rsidRPr="00193FE9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5461F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 45 ΜΑΘΗΤΕΣ ΤΗΣ Α΄ ΛΥΚΕΙΟΥ &amp; 03</w:t>
            </w:r>
            <w:r w:rsidR="007169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961451" w:rsidRPr="00193FE9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ΠΟΥΛΜΑΝ, </w:t>
            </w:r>
            <w:r w:rsidR="008B29AE">
              <w:rPr>
                <w:sz w:val="18"/>
                <w:szCs w:val="18"/>
              </w:rPr>
              <w:t>Τ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ΟΠΟΙ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ΘΑ ΒΡΙΣΚ</w:t>
            </w:r>
            <w:r w:rsidR="008B29AE">
              <w:rPr>
                <w:sz w:val="18"/>
                <w:szCs w:val="18"/>
                <w:lang w:val="en-US"/>
              </w:rPr>
              <w:t>ON</w:t>
            </w:r>
            <w:r>
              <w:rPr>
                <w:sz w:val="18"/>
                <w:szCs w:val="18"/>
              </w:rPr>
              <w:t>ΤΑΙ ΣΤΗΝ ΑΠΟΚΛΕΙΣΤΙΚΗ ΔΙΑΘΕΣΗ ΤΟΥ ΣΧΟΛΕΙΟΥ ΚΑΘ’ ΟΛΗ ΤΗ ΔΙΑΡΚΕΙΑ ΤΗΣ ΕΚΔΡΟΜΗΣ, ΚΑΙ ΓΙΑ ΟΛΕΣ ΤΙΣ ΜΕΤΑΚΙΝΗΣΕΙΣ ΣΤΗΝ ΠΟΛΗ ΤΗΣ ΘΕΣΣΑΛΟΝΙΚΗΣ.</w:t>
            </w:r>
          </w:p>
        </w:tc>
      </w:tr>
      <w:tr w:rsidR="00961451" w:rsidRPr="00193FE9">
        <w:trPr>
          <w:trHeight w:val="1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ΞΕΝΟΔΟΧΕΙΟ </w:t>
            </w:r>
            <w:r w:rsidR="008B29AE" w:rsidRPr="008B29A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*   ΣΕ ΑΠΟΣΤΑΣΗ ΑΚΤΙΝΑΣ ΜΕΧΡΙ 3 ΧΙΛΙΟΜΕΤΡΩΝ ΑΠΟ ΤΟ ΚΕΝΤΡΟ ΤΗΣ ΠΟΛΗΣ, ΜΕ ΗΜΙΔΙΑΤΡΟΦΗ ΚΑΙ ΜΕ ΕΝΑ ΤΟ ΠΟΛΥ ΣΧΟΛΕΙΟ ΝΑ ΔΙΑΜΕΝΕΙ ΚΑΤΑ ΤΟ ΙΔΙΟ ΔΙΑΣΤΗΜΑ. </w:t>
            </w:r>
          </w:p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ΔΙΚΛΙΝΑ ΚΑΙ ΤΡΙΚΛΙΝΑ ΔΩΜΑΤΙΑ ΓΙΑ ΤΟΥΣ ΜΑΘΗΤΕΣ-ΜΟΝΟΚΛΙΝΑ ΓΙΑ ΤΟΥΣ ΣΥΝΟΔΟΥΣ </w:t>
            </w:r>
          </w:p>
        </w:tc>
      </w:tr>
      <w:tr w:rsidR="00961451" w:rsidRPr="00193FE9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75461F" w:rsidRDefault="0075461F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ΗΜΕΡΗΣΙΑ ΕΚΔΡΟΜΗ ΣΤΑ ΟΧΥΡΑ ΡΟΥΠΕΛ ΚΑΙ ΣΤΗ</w:t>
            </w:r>
            <w:r w:rsidR="00716919">
              <w:rPr>
                <w:rStyle w:val="a4"/>
                <w:b w:val="0"/>
                <w:bCs w:val="0"/>
                <w:sz w:val="18"/>
                <w:szCs w:val="18"/>
              </w:rPr>
              <w:t xml:space="preserve"> ΛΙΜΝΗ ΚΕΡΚΙΝΗ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5461F">
            <w:pPr>
              <w:pStyle w:val="6"/>
              <w:suppressAutoHyphens/>
            </w:pPr>
            <w:r>
              <w:t>23</w:t>
            </w:r>
            <w:r w:rsidR="00716919">
              <w:t xml:space="preserve">/2 και ώρα </w:t>
            </w:r>
            <w:r w:rsidR="008C4862">
              <w:rPr>
                <w:lang w:val="en-US"/>
              </w:rPr>
              <w:t>13</w:t>
            </w:r>
            <w:r w:rsidR="00CE00A3">
              <w:t>.</w:t>
            </w:r>
            <w:r w:rsidR="00CE00A3">
              <w:rPr>
                <w:lang w:val="en-US"/>
              </w:rPr>
              <w:t>0</w:t>
            </w:r>
            <w:r w:rsidR="00716919">
              <w:t>0.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5461F">
            <w:pPr>
              <w:pStyle w:val="6"/>
              <w:suppressAutoHyphens/>
            </w:pPr>
            <w:r>
              <w:t>23</w:t>
            </w:r>
            <w:r w:rsidR="00716919">
              <w:t xml:space="preserve">/2 και ώρα </w:t>
            </w:r>
            <w:r w:rsidR="008C4862">
              <w:rPr>
                <w:lang w:val="en-US"/>
              </w:rPr>
              <w:t>14</w:t>
            </w:r>
            <w:r w:rsidR="00716919">
              <w:t>.00.</w:t>
            </w:r>
          </w:p>
        </w:tc>
      </w:tr>
    </w:tbl>
    <w:p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Απαραίτητη η επιβεβα</w:t>
      </w:r>
      <w:r w:rsidR="00193FE9">
        <w:rPr>
          <w:rStyle w:val="a4"/>
          <w:sz w:val="24"/>
          <w:szCs w:val="24"/>
        </w:rPr>
        <w:t>ίωση διαθεσιμότητας</w:t>
      </w:r>
      <w:bookmarkStart w:id="0" w:name="_GoBack"/>
      <w:bookmarkEnd w:id="0"/>
      <w:r>
        <w:rPr>
          <w:rStyle w:val="a4"/>
          <w:sz w:val="24"/>
          <w:szCs w:val="24"/>
        </w:rPr>
        <w:t xml:space="preserve"> δωματίων.</w:t>
      </w:r>
    </w:p>
    <w:p w:rsidR="00961451" w:rsidRDefault="007169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Η επιτροπή αξιολόγησης, πέραν της τιμής, συνεκτιμά την ποιότητα και το εύρος των </w:t>
      </w:r>
    </w:p>
    <w:p w:rsidR="00961451" w:rsidRDefault="007169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προσφερόμενων παροχών.</w:t>
      </w: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Λυκείου</w:t>
      </w:r>
    </w:p>
    <w:p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Π. Κώστας</w:t>
      </w:r>
    </w:p>
    <w:sectPr w:rsidR="0096145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F8" w:rsidRDefault="00774BF8">
      <w:r>
        <w:separator/>
      </w:r>
    </w:p>
  </w:endnote>
  <w:endnote w:type="continuationSeparator" w:id="0">
    <w:p w:rsidR="00774BF8" w:rsidRDefault="0077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F8" w:rsidRDefault="00774BF8">
      <w:r>
        <w:separator/>
      </w:r>
    </w:p>
  </w:footnote>
  <w:footnote w:type="continuationSeparator" w:id="0">
    <w:p w:rsidR="00774BF8" w:rsidRDefault="0077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1451"/>
    <w:rsid w:val="00093825"/>
    <w:rsid w:val="00193FE9"/>
    <w:rsid w:val="003503DA"/>
    <w:rsid w:val="003F2226"/>
    <w:rsid w:val="00412304"/>
    <w:rsid w:val="00570C35"/>
    <w:rsid w:val="00716919"/>
    <w:rsid w:val="0075461F"/>
    <w:rsid w:val="00774BF8"/>
    <w:rsid w:val="008B29AE"/>
    <w:rsid w:val="008C4862"/>
    <w:rsid w:val="00961451"/>
    <w:rsid w:val="00C253D8"/>
    <w:rsid w:val="00CB1CE0"/>
    <w:rsid w:val="00CE00A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Κώστας</cp:lastModifiedBy>
  <cp:revision>6</cp:revision>
  <dcterms:created xsi:type="dcterms:W3CDTF">2018-02-16T09:52:00Z</dcterms:created>
  <dcterms:modified xsi:type="dcterms:W3CDTF">2018-02-16T11:38:00Z</dcterms:modified>
</cp:coreProperties>
</file>