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 w:rsidR="00395B55">
        <w:rPr>
          <w:rFonts w:ascii="Calibri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89" w:rsidRDefault="00653D89">
      <w:pPr>
        <w:pStyle w:val="21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4810"/>
        <w:gridCol w:w="4810"/>
      </w:tblGrid>
      <w:tr w:rsidR="00653D89">
        <w:tc>
          <w:tcPr>
            <w:tcW w:w="4810" w:type="dxa"/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A404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A404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Θέμα¨ Πρόσκληση υποβολής προσφορών για τη  διοργάνωση τριήμερης εκπαιδευτικής εκδρομής-μετακίνησης μαθητών/μαθητριών και εκπαιδευτικών του 5ου Γυμνασίου Αγίας Παρασκευής στο πλαίσιο της συμμετοχής τους στο Παγκόσμιο Συμπόσιο Νεολαίας¨</w:t>
            </w:r>
          </w:p>
        </w:tc>
        <w:tc>
          <w:tcPr>
            <w:tcW w:w="4810" w:type="dxa"/>
            <w:shd w:val="clear" w:color="auto" w:fill="auto"/>
          </w:tcPr>
          <w:p w:rsidR="00653D89" w:rsidRPr="001A404D" w:rsidRDefault="00653D89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653D89" w:rsidRPr="00B865AF" w:rsidRDefault="00B865AF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</w:p>
          <w:p w:rsidR="00653D89" w:rsidRPr="00B865AF" w:rsidRDefault="00386A6D" w:rsidP="00B865AF">
            <w:pPr>
              <w:pStyle w:val="21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</w:p>
        </w:tc>
      </w:tr>
    </w:tbl>
    <w:p w:rsidR="00653D89" w:rsidRDefault="00653D89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542"/>
        <w:gridCol w:w="5592"/>
        <w:gridCol w:w="4700"/>
      </w:tblGrid>
      <w:tr w:rsidR="00653D89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5ο Γυμνάσιο Αγίας Παρασκευής , Καραϊσκάκη 75 &amp; Αρκαδίου,15341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Αγία Παρασκευή,τηλ.2106541558,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fax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2106528894             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Τριήμερη διδακτική επίσκεψη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 από 11 έως 14 Απριλίου 2019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στην </w:t>
            </w:r>
            <w:r w:rsidRPr="00ED50FF">
              <w:rPr>
                <w:rFonts w:ascii="Calibri" w:hAnsi="Calibri" w:cs="Times New Roman"/>
                <w:b/>
                <w:sz w:val="24"/>
                <w:szCs w:val="24"/>
              </w:rPr>
              <w:t>Αρχαία Ολυμπία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για συμμετοχή στο Παγκόσμιο Συμπόσιο Νεολαίας της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Unesco</w:t>
            </w:r>
            <w:proofErr w:type="spellEnd"/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 (3</w:t>
            </w:r>
            <w:r w:rsidRPr="001A404D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διανυκτερεύσεις)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>
              <w:rPr>
                <w:rFonts w:ascii="Calibri" w:hAnsi="Calibri" w:cs="Times New Roman"/>
                <w:sz w:val="24"/>
                <w:szCs w:val="24"/>
              </w:rPr>
              <w:t>Αναχώρηση από Αγία Παρασκευή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 Αττικής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επιστροφή σε Αγία Παρασκευή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 Αττικής</w:t>
            </w: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 μαθητές και δυο καθηγητές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Τουριστικό λεωφορείο</w:t>
            </w:r>
          </w:p>
        </w:tc>
      </w:tr>
      <w:tr w:rsidR="00653D89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 w:rsidP="00ED50FF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4 αστέρων.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Δωμάτια δίκλινα, τρίκλινα </w:t>
            </w:r>
            <w:r w:rsidR="00ED50FF">
              <w:rPr>
                <w:rFonts w:ascii="Calibri" w:hAnsi="Calibri" w:cs="Times New Roman"/>
                <w:sz w:val="24"/>
                <w:szCs w:val="24"/>
              </w:rPr>
              <w:t xml:space="preserve">για τους μαθητές και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μονόκλινα για τους συνοδούς καθηγητές. Όλα τα δωμάτια να βρίσκονται σε έναν όροφο. Πρωινό και ένα γεύμα.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hAnsi="Calibri" w:cs="Times New Roman"/>
                <w:color w:val="333333"/>
                <w:sz w:val="24"/>
                <w:szCs w:val="24"/>
              </w:rPr>
              <w:t xml:space="preserve">Μεταφορές και περιηγήσεις με το λεωφορείο σύμφωνα με το πρόγραμμα.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333333"/>
                <w:sz w:val="24"/>
              </w:rPr>
              <w:t xml:space="preserve"> ΑΠΑΙΤΗΣΕΙΣ ΠΡΟΣΦΟΡΑΣ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Η προσφορά θα πρέπει οπωσδήποτε να περιέχει </w:t>
            </w:r>
            <w:r>
              <w:rPr>
                <w:rFonts w:ascii="Calibri" w:hAnsi="Calibri"/>
                <w:b/>
                <w:bCs/>
                <w:color w:val="333333"/>
              </w:rPr>
              <w:t>τουλάχιστον</w:t>
            </w:r>
            <w:r>
              <w:rPr>
                <w:rFonts w:ascii="Calibri" w:hAnsi="Calibri"/>
                <w:color w:val="333333"/>
              </w:rPr>
              <w:t xml:space="preserve"> τα παρακάτω στοιχεία: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Σαφή αναφορά του μεταφορικού μέσου και τυχόν πρόσθετες προδιαγραφές.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Αναφορά στην προσφορά της κατηγορίας του καταλύματος και βεβαίωση διαθεσιμότητας δωματίων ξενοδοχείου.</w:t>
            </w:r>
          </w:p>
          <w:p w:rsidR="00653D89" w:rsidRDefault="006F202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</w:t>
            </w:r>
            <w:r w:rsidR="00386A6D">
              <w:rPr>
                <w:rFonts w:ascii="Calibri" w:hAnsi="Calibri"/>
                <w:color w:val="333333"/>
              </w:rPr>
              <w:t>ΦΠΑ όπου προβλέπεται.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lastRenderedPageBreak/>
              <w:t xml:space="preserve">Μεταφορές- </w:t>
            </w:r>
            <w:r w:rsidR="00ED50FF">
              <w:rPr>
                <w:rFonts w:ascii="Calibri" w:hAnsi="Calibri"/>
                <w:color w:val="333333"/>
              </w:rPr>
              <w:t>μετακινήσεις</w:t>
            </w:r>
            <w:r>
              <w:rPr>
                <w:rFonts w:ascii="Calibri" w:hAnsi="Calibri"/>
                <w:color w:val="333333"/>
              </w:rPr>
              <w:t xml:space="preserve"> με όλα τα έξοδα καλυμμένα (καύσιμα,</w:t>
            </w:r>
            <w:r w:rsidR="006F2023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>διόδια,</w:t>
            </w:r>
            <w:r w:rsidR="006F2023"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πάρκινγκ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κλπ)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Ξεναγήσεις στα μουσεία και στον Αρχαιολογικό χώρο.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Μετακινήσεις 11.00 Άφιξη στη Διεθνή Ολυμπιακή Ακαδημία.</w:t>
            </w:r>
            <w:r w:rsidR="006F2023">
              <w:rPr>
                <w:rFonts w:ascii="Calibri" w:hAnsi="Calibri"/>
                <w:color w:val="333333"/>
              </w:rPr>
              <w:t xml:space="preserve"> 9.</w:t>
            </w:r>
            <w:r>
              <w:rPr>
                <w:rFonts w:ascii="Calibri" w:hAnsi="Calibri"/>
                <w:color w:val="333333"/>
              </w:rPr>
              <w:t>00 Επιστροφή στο ξενοδοχείο.</w:t>
            </w:r>
          </w:p>
          <w:p w:rsidR="00653D89" w:rsidRDefault="00386A6D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Μουσείο Αρχιμήδη</w:t>
            </w:r>
          </w:p>
          <w:p w:rsidR="00653D89" w:rsidRDefault="00386A6D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Μουσείο Αρχαιολογικού χώρου.</w:t>
            </w:r>
          </w:p>
          <w:p w:rsidR="00653D89" w:rsidRDefault="00653D89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</w:p>
          <w:p w:rsidR="00653D89" w:rsidRDefault="006F202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</w:t>
            </w:r>
            <w:r w:rsidR="00386A6D">
              <w:rPr>
                <w:rFonts w:ascii="Calibri" w:hAnsi="Calibri"/>
                <w:color w:val="333333"/>
              </w:rPr>
              <w:t>Αναφορά της τελικής συνολικής τιμής της μετακίνησης αλλά και του κόστους ανά μαθητή συμπεριλαμβανομένου του Φ.Π.Α.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Το λεωφορείο θα πρέπει να πληροί τους κανόνες ασφαλείας και να έχει έγκριση ΚΤΕΟ.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</w:t>
            </w:r>
            <w:r w:rsidR="001A404D">
              <w:rPr>
                <w:rFonts w:ascii="Calibri" w:hAnsi="Calibri"/>
                <w:color w:val="333333"/>
              </w:rPr>
              <w:t>Βε</w:t>
            </w:r>
            <w:r>
              <w:rPr>
                <w:rFonts w:ascii="Calibri" w:hAnsi="Calibri"/>
                <w:color w:val="333333"/>
              </w:rPr>
              <w:t>βαίωση διαθεσιμότητας δωματίων.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Το σχολείο διατηρεί το δικαίωμα να ζητήσει την βεβαίωση κράτησης δωματίων,</w:t>
            </w:r>
            <w:r w:rsidR="001A404D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>από το επιλεγέν πρακτορείο μετά την ανάθεση.</w:t>
            </w:r>
          </w:p>
          <w:p w:rsidR="00653D89" w:rsidRDefault="00386A6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 Προκαταβολή στο ταξιδιωτικό γραφείο </w:t>
            </w:r>
          </w:p>
          <w:p w:rsidR="00653D89" w:rsidRDefault="00386A6D">
            <w:pPr>
              <w:pStyle w:val="a5"/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που να μην υπερβαίνει τα 80 ευρώ.</w:t>
            </w:r>
            <w:r w:rsidR="001A404D">
              <w:rPr>
                <w:rFonts w:ascii="Calibri" w:hAnsi="Calibri"/>
                <w:color w:val="333333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>Ρύθμιση του υπόλοιπου ποσού συμμετοχής σε δύο δόσε</w:t>
            </w:r>
            <w:r w:rsidR="001A404D">
              <w:rPr>
                <w:rFonts w:ascii="Calibri" w:hAnsi="Calibri"/>
                <w:color w:val="333333"/>
              </w:rPr>
              <w:t xml:space="preserve">ις </w:t>
            </w:r>
            <w:r>
              <w:rPr>
                <w:rFonts w:ascii="Calibri" w:hAnsi="Calibri"/>
                <w:color w:val="333333"/>
              </w:rPr>
              <w:t>μέσω τραπεζικού λογαριασμού.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Κάθε </w:t>
            </w:r>
            <w:r w:rsidR="001A404D">
              <w:rPr>
                <w:rFonts w:ascii="Calibri" w:hAnsi="Calibri"/>
                <w:color w:val="333333"/>
              </w:rPr>
              <w:t>τ</w:t>
            </w:r>
            <w:r>
              <w:rPr>
                <w:rFonts w:ascii="Calibri" w:hAnsi="Calibri"/>
                <w:color w:val="333333"/>
              </w:rPr>
              <w:t>αξιδιωτικό γραφείο απαραίτητα θα πρέπει να καταθέσει υπεύθυνη δήλωση ότι διαθέτει ειδικό σήμα λειτουργίας, το οποίο βρίσκεται σε ισχύ.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Διάθεση του λεωφορείου  όλες τις μέρες για επισκέψεις και μετακινήσεις, βάσει προγράμματος που θα υποδείξει το σχολείο.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 xml:space="preserve">Το επιλεγμένο ταξιδιωτικό γραφείο θα υπογράψει ιδιωτικό συμφωνητικό με το σχολείο, στο οποίο θα αναφέρεται </w:t>
            </w:r>
          </w:p>
          <w:p w:rsidR="00653D89" w:rsidRDefault="00386A6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ρητά και η ασφάλεια αστικής επαγγελματικής ευθύνης.</w:t>
            </w:r>
          </w:p>
          <w:p w:rsidR="001A404D" w:rsidRDefault="001A404D">
            <w:pPr>
              <w:pStyle w:val="a5"/>
              <w:shd w:val="clear" w:color="auto" w:fill="FFFFFF"/>
              <w:spacing w:after="360"/>
              <w:rPr>
                <w:rFonts w:ascii="Calibri" w:hAnsi="Calibri"/>
                <w:color w:val="333333"/>
              </w:rPr>
            </w:pPr>
          </w:p>
          <w:p w:rsidR="00653D89" w:rsidRDefault="00653D89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653D89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3/2/2019 και ώρα 12.00</w:t>
            </w:r>
          </w:p>
        </w:tc>
      </w:tr>
      <w:tr w:rsidR="00653D89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D89" w:rsidRDefault="00386A6D">
            <w:pPr>
              <w:pStyle w:val="21"/>
              <w:tabs>
                <w:tab w:val="left" w:pos="0"/>
                <w:tab w:val="left" w:pos="180"/>
              </w:tabs>
              <w:snapToGrid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4/2/2019 και ώρα 12.30 </w:t>
            </w:r>
          </w:p>
        </w:tc>
      </w:tr>
    </w:tbl>
    <w:p w:rsidR="00653D89" w:rsidRDefault="00386A6D">
      <w:pPr>
        <w:pStyle w:val="21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653D89" w:rsidRDefault="00653D89">
      <w:pPr>
        <w:pStyle w:val="21"/>
        <w:tabs>
          <w:tab w:val="left" w:pos="0"/>
        </w:tabs>
        <w:ind w:left="60" w:firstLine="135"/>
        <w:jc w:val="center"/>
        <w:rPr>
          <w:rFonts w:ascii="Calibri" w:hAnsi="Calibri" w:cs="Times New Roman"/>
          <w:b/>
          <w:sz w:val="24"/>
          <w:szCs w:val="24"/>
        </w:rPr>
      </w:pPr>
    </w:p>
    <w:p w:rsidR="00653D89" w:rsidRDefault="00653D89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Χρήστος </w:t>
      </w:r>
      <w:proofErr w:type="spellStart"/>
      <w:r>
        <w:rPr>
          <w:rFonts w:ascii="Calibri" w:hAnsi="Calibri" w:cs="Times New Roman"/>
          <w:b/>
          <w:sz w:val="24"/>
          <w:szCs w:val="24"/>
        </w:rPr>
        <w:t>Αγναντής</w:t>
      </w:r>
      <w:proofErr w:type="spellEnd"/>
    </w:p>
    <w:p w:rsidR="00653D89" w:rsidRDefault="00653D89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53D89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386A6D" w:rsidRDefault="00386A6D">
      <w:pPr>
        <w:pStyle w:val="21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386A6D" w:rsidSect="00653D89">
      <w:pgSz w:w="12240" w:h="15840"/>
      <w:pgMar w:top="1134" w:right="900" w:bottom="1134" w:left="9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95B55"/>
    <w:rsid w:val="00041E2D"/>
    <w:rsid w:val="001A404D"/>
    <w:rsid w:val="00386A6D"/>
    <w:rsid w:val="00395B55"/>
    <w:rsid w:val="00653D89"/>
    <w:rsid w:val="006F2023"/>
    <w:rsid w:val="00B865AF"/>
    <w:rsid w:val="00ED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3D89"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653D89"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53D89"/>
    <w:pPr>
      <w:keepNext/>
      <w:numPr>
        <w:ilvl w:val="2"/>
        <w:numId w:val="1"/>
      </w:numPr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653D89"/>
    <w:pPr>
      <w:keepNext/>
      <w:numPr>
        <w:ilvl w:val="3"/>
        <w:numId w:val="1"/>
      </w:numPr>
      <w:ind w:left="0"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3D89"/>
    <w:rPr>
      <w:b/>
    </w:rPr>
  </w:style>
  <w:style w:type="character" w:customStyle="1" w:styleId="10">
    <w:name w:val="Προεπιλεγμένη γραμματοσειρά1"/>
    <w:rsid w:val="00653D89"/>
  </w:style>
  <w:style w:type="character" w:styleId="-">
    <w:name w:val="Hyperlink"/>
    <w:rsid w:val="00653D89"/>
    <w:rPr>
      <w:color w:val="0000FF"/>
      <w:u w:val="single"/>
    </w:rPr>
  </w:style>
  <w:style w:type="character" w:customStyle="1" w:styleId="Char">
    <w:name w:val="Κείμενο πλαισίου Char"/>
    <w:rsid w:val="00653D89"/>
    <w:rPr>
      <w:rFonts w:ascii="Tahoma" w:hAnsi="Tahoma" w:cs="Tahoma"/>
      <w:sz w:val="16"/>
      <w:szCs w:val="16"/>
    </w:rPr>
  </w:style>
  <w:style w:type="character" w:customStyle="1" w:styleId="a3">
    <w:name w:val="Χαρακτήρες αρίθμησης"/>
    <w:rsid w:val="00653D89"/>
  </w:style>
  <w:style w:type="paragraph" w:customStyle="1" w:styleId="a4">
    <w:name w:val="Επικεφαλίδα"/>
    <w:basedOn w:val="a"/>
    <w:next w:val="a5"/>
    <w:rsid w:val="00653D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3D89"/>
    <w:pPr>
      <w:spacing w:after="120"/>
    </w:pPr>
  </w:style>
  <w:style w:type="paragraph" w:styleId="a6">
    <w:name w:val="List"/>
    <w:basedOn w:val="a5"/>
    <w:rsid w:val="00653D89"/>
    <w:rPr>
      <w:rFonts w:cs="Mangal"/>
    </w:rPr>
  </w:style>
  <w:style w:type="paragraph" w:customStyle="1" w:styleId="11">
    <w:name w:val="Λεζάντα1"/>
    <w:basedOn w:val="a"/>
    <w:next w:val="a"/>
    <w:rsid w:val="00653D89"/>
    <w:pPr>
      <w:jc w:val="center"/>
    </w:pPr>
    <w:rPr>
      <w:b/>
      <w:sz w:val="22"/>
      <w:szCs w:val="22"/>
    </w:rPr>
  </w:style>
  <w:style w:type="paragraph" w:customStyle="1" w:styleId="a7">
    <w:name w:val="Ευρετήριο"/>
    <w:basedOn w:val="a"/>
    <w:rsid w:val="00653D89"/>
    <w:pPr>
      <w:suppressLineNumbers/>
    </w:pPr>
    <w:rPr>
      <w:rFonts w:cs="Mangal"/>
    </w:rPr>
  </w:style>
  <w:style w:type="paragraph" w:styleId="a8">
    <w:name w:val="Body Text Indent"/>
    <w:basedOn w:val="a"/>
    <w:rsid w:val="00653D89"/>
    <w:pPr>
      <w:ind w:left="175"/>
      <w:jc w:val="center"/>
    </w:pPr>
    <w:rPr>
      <w:rFonts w:ascii="Calibri" w:hAnsi="Calibri"/>
      <w:b/>
      <w:bCs/>
      <w:sz w:val="22"/>
    </w:rPr>
  </w:style>
  <w:style w:type="paragraph" w:customStyle="1" w:styleId="21">
    <w:name w:val="Σώμα κείμενου 21"/>
    <w:basedOn w:val="a"/>
    <w:rsid w:val="00653D89"/>
    <w:rPr>
      <w:rFonts w:ascii="Arial" w:hAnsi="Arial" w:cs="Arial"/>
      <w:sz w:val="22"/>
      <w:szCs w:val="22"/>
    </w:rPr>
  </w:style>
  <w:style w:type="paragraph" w:styleId="a9">
    <w:name w:val="Balloon Text"/>
    <w:basedOn w:val="a"/>
    <w:rsid w:val="00653D89"/>
    <w:rPr>
      <w:rFonts w:ascii="Tahoma" w:hAnsi="Tahoma"/>
      <w:sz w:val="16"/>
      <w:szCs w:val="16"/>
    </w:rPr>
  </w:style>
  <w:style w:type="paragraph" w:customStyle="1" w:styleId="aa">
    <w:name w:val="Περιεχόμενα πίνακα"/>
    <w:basedOn w:val="a"/>
    <w:rsid w:val="00653D89"/>
    <w:pPr>
      <w:suppressLineNumbers/>
    </w:pPr>
  </w:style>
  <w:style w:type="paragraph" w:customStyle="1" w:styleId="ab">
    <w:name w:val="Επικεφαλίδα πίνακα"/>
    <w:basedOn w:val="aa"/>
    <w:rsid w:val="00653D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244</TotalTime>
  <Pages>1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5ο Γυμνάσιο</cp:lastModifiedBy>
  <cp:revision>2</cp:revision>
  <cp:lastPrinted>2014-01-07T12:46:00Z</cp:lastPrinted>
  <dcterms:created xsi:type="dcterms:W3CDTF">2019-01-24T06:23:00Z</dcterms:created>
  <dcterms:modified xsi:type="dcterms:W3CDTF">2019-01-25T14:40:00Z</dcterms:modified>
</cp:coreProperties>
</file>