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B" w:rsidRDefault="00B863EB" w:rsidP="004955AD">
      <w:pPr>
        <w:tabs>
          <w:tab w:val="center" w:pos="-2520"/>
          <w:tab w:val="center" w:pos="1980"/>
          <w:tab w:val="left" w:pos="5760"/>
          <w:tab w:val="left" w:pos="6480"/>
        </w:tabs>
        <w:rPr>
          <w:lang w:val="en-US"/>
        </w:rPr>
      </w:pPr>
    </w:p>
    <w:p w:rsidR="004955AD" w:rsidRPr="005C3FFC" w:rsidRDefault="004955AD" w:rsidP="004955AD">
      <w:pPr>
        <w:tabs>
          <w:tab w:val="center" w:pos="-2520"/>
          <w:tab w:val="center" w:pos="1980"/>
          <w:tab w:val="left" w:pos="5760"/>
          <w:tab w:val="left" w:pos="6480"/>
        </w:tabs>
      </w:pPr>
      <w:r w:rsidRPr="005C3FFC">
        <w:t>ΕΛΛΗΝΙΚΗ ΔΗΜΟΚΡΑΤΙΑ</w:t>
      </w:r>
      <w:r>
        <w:t xml:space="preserve">                              Μεταμόρφωση        2</w:t>
      </w:r>
      <w:r w:rsidR="009C4372" w:rsidRPr="00B863EB">
        <w:t>6</w:t>
      </w:r>
      <w:r>
        <w:t>-2-2019</w:t>
      </w:r>
    </w:p>
    <w:p w:rsidR="004955AD" w:rsidRPr="004E59E3" w:rsidRDefault="004955AD" w:rsidP="004955AD">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4955AD" w:rsidRDefault="00B863EB" w:rsidP="004955AD">
      <w:pPr>
        <w:tabs>
          <w:tab w:val="center" w:pos="-2520"/>
          <w:tab w:val="center" w:pos="1980"/>
        </w:tabs>
        <w:rPr>
          <w:sz w:val="16"/>
          <w:szCs w:val="16"/>
        </w:rPr>
      </w:pPr>
      <w:r>
        <w:rPr>
          <w:sz w:val="16"/>
          <w:szCs w:val="16"/>
          <w:lang w:val="en-US"/>
        </w:rPr>
        <w:t xml:space="preserve"> </w:t>
      </w:r>
      <w:r w:rsidR="004955AD" w:rsidRPr="005C3FFC">
        <w:rPr>
          <w:sz w:val="16"/>
          <w:szCs w:val="16"/>
        </w:rPr>
        <w:t>ΚΑΙ ΘΡΗΣΚΕΥΜΑΤΩΝ</w:t>
      </w:r>
      <w:r>
        <w:rPr>
          <w:sz w:val="16"/>
          <w:szCs w:val="16"/>
          <w:lang w:val="en-US"/>
        </w:rPr>
        <w:t xml:space="preserve">                                                                                                 </w:t>
      </w:r>
      <w:r w:rsidR="004955AD">
        <w:rPr>
          <w:sz w:val="22"/>
          <w:szCs w:val="22"/>
        </w:rPr>
        <w:t>Αρ.  Πρωτ</w:t>
      </w:r>
      <w:r w:rsidR="004955AD" w:rsidRPr="00100664">
        <w:rPr>
          <w:sz w:val="22"/>
          <w:szCs w:val="22"/>
        </w:rPr>
        <w:t xml:space="preserve">.  </w:t>
      </w:r>
      <w:r w:rsidR="009C4372">
        <w:rPr>
          <w:sz w:val="22"/>
          <w:szCs w:val="22"/>
        </w:rPr>
        <w:t>157</w:t>
      </w:r>
      <w:bookmarkStart w:id="0" w:name="_GoBack"/>
      <w:bookmarkEnd w:id="0"/>
    </w:p>
    <w:p w:rsidR="004955AD" w:rsidRDefault="004955AD" w:rsidP="004955AD">
      <w:pPr>
        <w:tabs>
          <w:tab w:val="center" w:pos="-2520"/>
          <w:tab w:val="center" w:pos="1980"/>
        </w:tabs>
        <w:rPr>
          <w:sz w:val="16"/>
          <w:szCs w:val="16"/>
        </w:rPr>
      </w:pPr>
    </w:p>
    <w:p w:rsidR="004955AD" w:rsidRPr="005C3FFC" w:rsidRDefault="004955AD" w:rsidP="004955AD">
      <w:pPr>
        <w:tabs>
          <w:tab w:val="center" w:pos="-2520"/>
          <w:tab w:val="center" w:pos="1980"/>
        </w:tabs>
        <w:rPr>
          <w:sz w:val="16"/>
          <w:szCs w:val="16"/>
        </w:rPr>
      </w:pPr>
      <w:r>
        <w:t xml:space="preserve"> Π</w:t>
      </w:r>
      <w:r w:rsidRPr="005C3FFC">
        <w:rPr>
          <w:sz w:val="16"/>
          <w:szCs w:val="16"/>
        </w:rPr>
        <w:t>ΕΡΙΦΕΡΕΙΑΚΗ Δ/ΝΣΗ ΠΡΩΤΟΒΑΘΜΙΑΣ</w:t>
      </w:r>
    </w:p>
    <w:p w:rsidR="004955AD" w:rsidRDefault="004955AD" w:rsidP="004955AD">
      <w:pPr>
        <w:tabs>
          <w:tab w:val="center" w:pos="-2520"/>
          <w:tab w:val="center" w:pos="1980"/>
        </w:tabs>
        <w:rPr>
          <w:b/>
          <w:bCs/>
        </w:rPr>
      </w:pPr>
      <w:r w:rsidRPr="005C3FFC">
        <w:rPr>
          <w:sz w:val="16"/>
          <w:szCs w:val="16"/>
        </w:rPr>
        <w:t>&amp; ΔΕΥΤΕΡΟΒΑΘΜΙΑΣ ΕΚΠ/ΣΗΣ Ν. ΑΤΤΙΚΗΣ</w:t>
      </w:r>
    </w:p>
    <w:p w:rsidR="004955AD" w:rsidRPr="005C3FFC" w:rsidRDefault="004955AD" w:rsidP="004955AD">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4955AD" w:rsidRDefault="004955AD" w:rsidP="004955AD">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r>
        <w:rPr>
          <w:b/>
          <w:bCs/>
        </w:rPr>
        <w:t>Προς:</w:t>
      </w:r>
      <w:r>
        <w:t>Δ/ΝΣΗ Β/ΘΜΙΑΣ</w:t>
      </w:r>
    </w:p>
    <w:p w:rsidR="004955AD" w:rsidRPr="00796C20" w:rsidRDefault="004955AD" w:rsidP="004955AD">
      <w:pPr>
        <w:rPr>
          <w:sz w:val="20"/>
          <w:szCs w:val="20"/>
        </w:rPr>
      </w:pPr>
      <w:r w:rsidRPr="00796C20">
        <w:rPr>
          <w:sz w:val="20"/>
          <w:szCs w:val="20"/>
        </w:rPr>
        <w:t>Ταχ. Δ/νση : Ι. Ράλλη 6 &amp;Τατοϊου</w:t>
      </w:r>
      <w:r w:rsidR="00B863EB" w:rsidRPr="00B863EB">
        <w:rPr>
          <w:sz w:val="20"/>
          <w:szCs w:val="20"/>
        </w:rPr>
        <w:t xml:space="preserve">                                          </w:t>
      </w:r>
      <w:r w:rsidRPr="007E43D1">
        <w:t>ΕΚΠ/ΣΗΣ Β΄ΑΘΗΝΑΣ</w:t>
      </w:r>
    </w:p>
    <w:p w:rsidR="004955AD" w:rsidRPr="009E3559" w:rsidRDefault="004955AD" w:rsidP="004955AD">
      <w:r w:rsidRPr="00796C20">
        <w:rPr>
          <w:sz w:val="20"/>
          <w:szCs w:val="20"/>
        </w:rPr>
        <w:t>Τ.Κ.            : 144 52</w:t>
      </w:r>
    </w:p>
    <w:p w:rsidR="004955AD" w:rsidRDefault="004955AD" w:rsidP="004955AD">
      <w:pPr>
        <w:rPr>
          <w:sz w:val="20"/>
          <w:szCs w:val="20"/>
        </w:rPr>
      </w:pPr>
      <w:r w:rsidRPr="00796C20">
        <w:rPr>
          <w:sz w:val="20"/>
          <w:szCs w:val="20"/>
        </w:rPr>
        <w:t>Πληροφορίες: Ηλία Αλεξάνδρα</w:t>
      </w:r>
      <w:r>
        <w:rPr>
          <w:sz w:val="20"/>
          <w:szCs w:val="20"/>
        </w:rPr>
        <w:t xml:space="preserve">                                     (τμήμα εκπαιδευτικών θεμάτων- εκδρομές)</w:t>
      </w:r>
    </w:p>
    <w:p w:rsidR="004955AD" w:rsidRPr="007E43D1" w:rsidRDefault="004955AD" w:rsidP="004955AD">
      <w:pPr>
        <w:rPr>
          <w:sz w:val="20"/>
          <w:szCs w:val="20"/>
        </w:rPr>
      </w:pPr>
      <w:r w:rsidRPr="00796C20">
        <w:rPr>
          <w:sz w:val="20"/>
          <w:szCs w:val="20"/>
        </w:rPr>
        <w:t xml:space="preserve">Τηλέφωνο   :  210- 28 15 400                                                              </w:t>
      </w:r>
    </w:p>
    <w:p w:rsidR="004955AD" w:rsidRPr="00761C8E" w:rsidRDefault="004955AD" w:rsidP="004955AD">
      <w:pPr>
        <w:rPr>
          <w:sz w:val="20"/>
          <w:szCs w:val="20"/>
        </w:rPr>
      </w:pPr>
      <w:r w:rsidRPr="00796C20">
        <w:rPr>
          <w:sz w:val="20"/>
          <w:szCs w:val="20"/>
        </w:rPr>
        <w:t>ΦΑΞ</w:t>
      </w:r>
      <w:r w:rsidRPr="00761C8E">
        <w:rPr>
          <w:sz w:val="20"/>
          <w:szCs w:val="20"/>
        </w:rPr>
        <w:t xml:space="preserve">                : 210- 28 11 666                                                                             </w:t>
      </w:r>
    </w:p>
    <w:p w:rsidR="004955AD" w:rsidRPr="00761C8E" w:rsidRDefault="004955AD" w:rsidP="004955AD">
      <w:r>
        <w:rPr>
          <w:lang w:val="en-US"/>
        </w:rPr>
        <w:t>e</w:t>
      </w:r>
      <w:r w:rsidRPr="00761C8E">
        <w:t>-</w:t>
      </w:r>
      <w:r>
        <w:rPr>
          <w:lang w:val="en-US"/>
        </w:rPr>
        <w:t>mail</w:t>
      </w:r>
      <w:r w:rsidRPr="00761C8E">
        <w:rPr>
          <w:sz w:val="20"/>
          <w:szCs w:val="20"/>
        </w:rPr>
        <w:t>:</w:t>
      </w:r>
      <w:hyperlink r:id="rId5" w:history="1">
        <w:r w:rsidRPr="007E43D1">
          <w:rPr>
            <w:rStyle w:val="-"/>
            <w:b/>
            <w:bCs/>
            <w:sz w:val="20"/>
            <w:szCs w:val="20"/>
            <w:lang w:val="en-US"/>
          </w:rPr>
          <w:t>mail</w:t>
        </w:r>
        <w:r w:rsidRPr="00761C8E">
          <w:rPr>
            <w:rStyle w:val="-"/>
            <w:b/>
            <w:bCs/>
            <w:sz w:val="20"/>
            <w:szCs w:val="20"/>
          </w:rPr>
          <w:t>@1</w:t>
        </w:r>
        <w:r w:rsidRPr="007E43D1">
          <w:rPr>
            <w:rStyle w:val="-"/>
            <w:b/>
            <w:bCs/>
            <w:sz w:val="20"/>
            <w:szCs w:val="20"/>
            <w:lang w:val="en-US"/>
          </w:rPr>
          <w:t>lyk</w:t>
        </w:r>
        <w:r w:rsidRPr="00761C8E">
          <w:rPr>
            <w:rStyle w:val="-"/>
            <w:b/>
            <w:bCs/>
            <w:sz w:val="20"/>
            <w:szCs w:val="20"/>
          </w:rPr>
          <w:t>-</w:t>
        </w:r>
        <w:r w:rsidRPr="007E43D1">
          <w:rPr>
            <w:rStyle w:val="-"/>
            <w:b/>
            <w:bCs/>
            <w:sz w:val="20"/>
            <w:szCs w:val="20"/>
            <w:lang w:val="en-US"/>
          </w:rPr>
          <w:t>metam</w:t>
        </w:r>
        <w:r w:rsidRPr="00761C8E">
          <w:rPr>
            <w:rStyle w:val="-"/>
            <w:b/>
            <w:bCs/>
            <w:sz w:val="20"/>
            <w:szCs w:val="20"/>
          </w:rPr>
          <w:t>.</w:t>
        </w:r>
        <w:r w:rsidRPr="007E43D1">
          <w:rPr>
            <w:rStyle w:val="-"/>
            <w:b/>
            <w:bCs/>
            <w:sz w:val="20"/>
            <w:szCs w:val="20"/>
            <w:lang w:val="en-US"/>
          </w:rPr>
          <w:t>att</w:t>
        </w:r>
        <w:r w:rsidRPr="00761C8E">
          <w:rPr>
            <w:rStyle w:val="-"/>
            <w:b/>
            <w:bCs/>
            <w:sz w:val="20"/>
            <w:szCs w:val="20"/>
          </w:rPr>
          <w:t>.</w:t>
        </w:r>
        <w:r w:rsidRPr="007E43D1">
          <w:rPr>
            <w:rStyle w:val="-"/>
            <w:b/>
            <w:bCs/>
            <w:sz w:val="20"/>
            <w:szCs w:val="20"/>
            <w:lang w:val="en-US"/>
          </w:rPr>
          <w:t>sch</w:t>
        </w:r>
        <w:r w:rsidRPr="00761C8E">
          <w:rPr>
            <w:rStyle w:val="-"/>
            <w:b/>
            <w:bCs/>
            <w:sz w:val="20"/>
            <w:szCs w:val="20"/>
          </w:rPr>
          <w:t>.</w:t>
        </w:r>
        <w:r w:rsidRPr="007E43D1">
          <w:rPr>
            <w:rStyle w:val="-"/>
            <w:b/>
            <w:bCs/>
            <w:sz w:val="20"/>
            <w:szCs w:val="20"/>
            <w:lang w:val="en-US"/>
          </w:rPr>
          <w:t>gr</w:t>
        </w:r>
      </w:hyperlink>
    </w:p>
    <w:p w:rsidR="004955AD" w:rsidRPr="00761C8E" w:rsidRDefault="004955AD" w:rsidP="004955AD"/>
    <w:p w:rsidR="004955AD" w:rsidRPr="00A5678C" w:rsidRDefault="004955AD" w:rsidP="004955AD">
      <w:pPr>
        <w:rPr>
          <w:rFonts w:ascii="Palatino Linotype" w:hAnsi="Palatino Linotype"/>
          <w:b/>
        </w:rPr>
      </w:pPr>
      <w:r w:rsidRPr="00027CE9">
        <w:rPr>
          <w:b/>
          <w:bCs/>
        </w:rPr>
        <w:t>ΘΕΜΑ</w:t>
      </w:r>
      <w:r w:rsidRPr="00A5678C">
        <w:rPr>
          <w:rFonts w:ascii="Palatino Linotype" w:hAnsi="Palatino Linotype"/>
          <w:b/>
          <w:bCs/>
        </w:rPr>
        <w:t>:</w:t>
      </w:r>
      <w:r w:rsidRPr="00A5678C">
        <w:rPr>
          <w:rFonts w:ascii="Palatino Linotype" w:hAnsi="Palatino Linotype"/>
        </w:rPr>
        <w:t>.</w:t>
      </w:r>
      <w:r w:rsidRPr="004955AD">
        <w:rPr>
          <w:rFonts w:ascii="Palatino Linotype" w:hAnsi="Palatino Linotype"/>
          <w:b/>
        </w:rPr>
        <w:t>Επανα</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00B863EB" w:rsidRPr="00B863EB">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εκδρομής Β΄ Λυκείου στ</w:t>
      </w:r>
      <w:r>
        <w:rPr>
          <w:rFonts w:ascii="Palatino Linotype" w:hAnsi="Palatino Linotype"/>
          <w:b/>
        </w:rPr>
        <w:t xml:space="preserve">ην Καλαμάτα </w:t>
      </w:r>
    </w:p>
    <w:p w:rsidR="004955AD" w:rsidRPr="00A5678C" w:rsidRDefault="004955AD" w:rsidP="004955AD">
      <w:pPr>
        <w:jc w:val="both"/>
        <w:rPr>
          <w:rFonts w:ascii="Palatino Linotype" w:hAnsi="Palatino Linotype"/>
          <w:b/>
        </w:rPr>
      </w:pPr>
      <w:r w:rsidRPr="00833FB8">
        <w:rPr>
          <w:rFonts w:ascii="Palatino Linotype" w:hAnsi="Palatino Linotype"/>
        </w:rPr>
        <w:t>Για την εκδρομή της Β’ Λυκείου</w:t>
      </w:r>
      <w:r>
        <w:rPr>
          <w:rFonts w:ascii="Palatino Linotype" w:hAnsi="Palatino Linotype"/>
        </w:rPr>
        <w:t xml:space="preserve"> του σχολείου μας ζητούμε  ΕΚ ΝΕΟΥ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Pr>
          <w:rFonts w:ascii="Palatino Linotype" w:hAnsi="Palatino Linotype"/>
        </w:rPr>
        <w:t xml:space="preserve"> ή φαξ) </w:t>
      </w:r>
      <w:r w:rsidRPr="00833FB8">
        <w:rPr>
          <w:rFonts w:ascii="Palatino Linotype" w:hAnsi="Palatino Linotype"/>
        </w:rPr>
        <w:t xml:space="preserve">από τα τουριστικά γραφεία μέχρι </w:t>
      </w:r>
      <w:r w:rsidRPr="00833FB8">
        <w:rPr>
          <w:rFonts w:ascii="Palatino Linotype" w:hAnsi="Palatino Linotype"/>
          <w:b/>
        </w:rPr>
        <w:t xml:space="preserve">την </w:t>
      </w:r>
      <w:r w:rsidR="009C4372">
        <w:rPr>
          <w:rFonts w:ascii="Palatino Linotype" w:hAnsi="Palatino Linotype"/>
          <w:b/>
        </w:rPr>
        <w:t>Παρασκευή1</w:t>
      </w:r>
      <w:r>
        <w:rPr>
          <w:rFonts w:ascii="Palatino Linotype" w:hAnsi="Palatino Linotype"/>
          <w:b/>
        </w:rPr>
        <w:t xml:space="preserve">-3-2019 </w:t>
      </w:r>
      <w:r w:rsidRPr="00833FB8">
        <w:rPr>
          <w:rFonts w:ascii="Palatino Linotype" w:hAnsi="Palatino Linotype"/>
          <w:b/>
          <w:u w:val="single"/>
        </w:rPr>
        <w:t>και</w:t>
      </w:r>
      <w:r w:rsidR="00B863EB" w:rsidRPr="00B863EB">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sidR="009C4372">
        <w:rPr>
          <w:rFonts w:ascii="Palatino Linotype" w:hAnsi="Palatino Linotype"/>
          <w:b/>
          <w:u w:val="single"/>
        </w:rPr>
        <w:t>3</w:t>
      </w:r>
      <w:r>
        <w:rPr>
          <w:rFonts w:ascii="Palatino Linotype" w:hAnsi="Palatino Linotype"/>
          <w:b/>
          <w:u w:val="single"/>
        </w:rPr>
        <w:t>.00</w:t>
      </w:r>
      <w:r w:rsidR="009C4372">
        <w:rPr>
          <w:rFonts w:ascii="Palatino Linotype" w:hAnsi="Palatino Linotype"/>
          <w:b/>
          <w:u w:val="single"/>
        </w:rPr>
        <w:t>μ.μ.</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 xml:space="preserve">ούν στο γραφείο της Διεύθυνσης </w:t>
      </w:r>
      <w:r w:rsidRPr="00833FB8">
        <w:rPr>
          <w:rFonts w:ascii="Palatino Linotype" w:hAnsi="Palatino Linotype"/>
        </w:rPr>
        <w:t xml:space="preserve"> τ</w:t>
      </w:r>
      <w:r w:rsidR="009C4372">
        <w:rPr>
          <w:rFonts w:ascii="Palatino Linotype" w:hAnsi="Palatino Linotype"/>
        </w:rPr>
        <w:t xml:space="preserve">ην Δευτέρα </w:t>
      </w:r>
      <w:r>
        <w:rPr>
          <w:rFonts w:ascii="Palatino Linotype" w:hAnsi="Palatino Linotype"/>
          <w:b/>
        </w:rPr>
        <w:t xml:space="preserve"> 5</w:t>
      </w:r>
      <w:r w:rsidR="009C4372">
        <w:rPr>
          <w:rFonts w:ascii="Palatino Linotype" w:hAnsi="Palatino Linotype"/>
          <w:b/>
        </w:rPr>
        <w:t>4</w:t>
      </w:r>
      <w:r>
        <w:rPr>
          <w:rFonts w:ascii="Palatino Linotype" w:hAnsi="Palatino Linotype"/>
          <w:b/>
        </w:rPr>
        <w:t>/3/2019 και ώρα 11.00 π.μ.</w:t>
      </w:r>
    </w:p>
    <w:p w:rsidR="004955AD" w:rsidRPr="00A5678C" w:rsidRDefault="004955AD" w:rsidP="004955AD">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Β΄ Λυκείου του σχολείου μας που θα πραγματοποιηθεί </w:t>
      </w:r>
      <w:r>
        <w:rPr>
          <w:rFonts w:ascii="Palatino Linotype" w:hAnsi="Palatino Linotype"/>
        </w:rPr>
        <w:t xml:space="preserve"> στην Καλαμάτα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13-4-2019 έως 15-4-2019</w:t>
      </w:r>
      <w:r w:rsidRPr="00A5678C">
        <w:rPr>
          <w:rFonts w:ascii="Palatino Linotype" w:hAnsi="Palatino Linotype"/>
        </w:rPr>
        <w:t>με τα παρακάτω χαρακτηριστικά</w:t>
      </w:r>
      <w:r>
        <w:rPr>
          <w:rFonts w:ascii="Palatino Linotype" w:hAnsi="Palatino Linotype"/>
        </w:rPr>
        <w:t>:</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107</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Pr>
          <w:rFonts w:ascii="Palatino Linotype" w:hAnsi="Palatino Linotype"/>
          <w:b/>
        </w:rPr>
        <w:t>6</w:t>
      </w:r>
      <w:r w:rsidRPr="00FC4AAD">
        <w:rPr>
          <w:rFonts w:ascii="Palatino Linotype" w:hAnsi="Palatino Linotype"/>
        </w:rPr>
        <w:t xml:space="preserve"> συνοδούς καθηγητές. </w:t>
      </w:r>
    </w:p>
    <w:p w:rsidR="004955AD" w:rsidRDefault="004955AD" w:rsidP="004955AD">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sidRPr="00FC4AAD">
        <w:rPr>
          <w:rFonts w:ascii="Palatino Linotype" w:hAnsi="Palatino Linotype"/>
        </w:rPr>
        <w:t>Η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Καλαμάτας και   μέχρι 12 χλμ. από το κέντρο της πόλης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Pr>
          <w:rFonts w:ascii="Palatino Linotype" w:hAnsi="Palatino Linotype"/>
        </w:rPr>
        <w:t xml:space="preserve"> (2 </w:t>
      </w:r>
      <w:r w:rsidRPr="00FC4AAD">
        <w:rPr>
          <w:rFonts w:ascii="Palatino Linotype" w:hAnsi="Palatino Linotype"/>
        </w:rPr>
        <w:t xml:space="preserve">διανυκτερεύσεις)  </w:t>
      </w:r>
      <w:r>
        <w:rPr>
          <w:rFonts w:ascii="Palatino Linotype" w:hAnsi="Palatino Linotype"/>
        </w:rPr>
        <w:t>σε δίκλινα ή τρίκλινα δωμάτια</w:t>
      </w:r>
      <w:r w:rsidR="00B863EB" w:rsidRPr="00B863EB">
        <w:rPr>
          <w:rFonts w:ascii="Palatino Linotype" w:hAnsi="Palatino Linotype"/>
        </w:rPr>
        <w:t xml:space="preserve"> </w:t>
      </w:r>
      <w:r w:rsidRPr="00FC4AAD">
        <w:rPr>
          <w:rFonts w:ascii="Palatino Linotype" w:hAnsi="Palatino Linotype"/>
        </w:rPr>
        <w:t>για τους μαθητές και μονόκλινα για τους καθηγητές.</w:t>
      </w:r>
      <w:r w:rsidR="00B863EB" w:rsidRPr="00B863EB">
        <w:rPr>
          <w:rFonts w:ascii="Palatino Linotype" w:hAnsi="Palatino Linotype"/>
        </w:rPr>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lastRenderedPageBreak/>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4955AD" w:rsidRDefault="004955AD" w:rsidP="004955AD">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4955AD" w:rsidRDefault="004955AD" w:rsidP="004955AD">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4955AD" w:rsidRPr="003E744C" w:rsidRDefault="004955AD" w:rsidP="004955AD">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4955AD" w:rsidRPr="00451A62" w:rsidRDefault="004955AD" w:rsidP="004955AD">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4955AD" w:rsidRPr="00ED4C7A" w:rsidRDefault="004955AD" w:rsidP="004955AD">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4955AD" w:rsidRPr="00D303BB" w:rsidRDefault="004955AD" w:rsidP="004955AD">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4955AD" w:rsidRDefault="004955AD" w:rsidP="004955AD">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sidR="00B863EB" w:rsidRPr="00B863EB">
        <w:rPr>
          <w:rFonts w:ascii="Palatino Linotype" w:hAnsi="Palatino Linotype"/>
          <w:b/>
        </w:rPr>
        <w:t xml:space="preserve"> </w:t>
      </w:r>
      <w:r>
        <w:rPr>
          <w:rFonts w:ascii="Palatino Linotype" w:hAnsi="Palatino Linotype"/>
          <w:b/>
        </w:rPr>
        <w:t>Αρ.</w:t>
      </w:r>
      <w:r w:rsidR="00B863EB" w:rsidRPr="00B863EB">
        <w:rPr>
          <w:rFonts w:ascii="Palatino Linotype" w:hAnsi="Palatino Linotype"/>
          <w:b/>
        </w:rPr>
        <w:t xml:space="preserve"> </w:t>
      </w:r>
      <w:r>
        <w:rPr>
          <w:rFonts w:ascii="Palatino Linotype" w:hAnsi="Palatino Linotype"/>
          <w:b/>
        </w:rPr>
        <w:t xml:space="preserve">φυλ.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της Εφημερίδας της Κυβερνήσεως</w:t>
      </w:r>
    </w:p>
    <w:p w:rsidR="004955AD" w:rsidRPr="00451A62" w:rsidRDefault="004955AD" w:rsidP="004955AD">
      <w:pPr>
        <w:numPr>
          <w:ilvl w:val="0"/>
          <w:numId w:val="1"/>
        </w:numPr>
        <w:jc w:val="both"/>
        <w:rPr>
          <w:rFonts w:ascii="Palatino Linotype" w:hAnsi="Palatino Linotype"/>
          <w:b/>
        </w:rPr>
      </w:pPr>
      <w:r w:rsidRPr="00451A62">
        <w:rPr>
          <w:rFonts w:ascii="Palatino Linotype" w:hAnsi="Palatino Linotype"/>
        </w:rPr>
        <w:t>Λίστα σχολείων που πραγματοποίησαν ε</w:t>
      </w:r>
      <w:r>
        <w:rPr>
          <w:rFonts w:ascii="Palatino Linotype" w:hAnsi="Palatino Linotype"/>
        </w:rPr>
        <w:t>κδρομή με το γραφείο σας το 2017- 2018</w:t>
      </w:r>
    </w:p>
    <w:p w:rsidR="004955AD" w:rsidRDefault="004955AD" w:rsidP="004955AD">
      <w:pPr>
        <w:tabs>
          <w:tab w:val="center" w:pos="0"/>
        </w:tabs>
        <w:jc w:val="both"/>
        <w:rPr>
          <w:rFonts w:ascii="Palatino Linotype" w:hAnsi="Palatino Linotype"/>
        </w:rPr>
      </w:pP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w:t>
      </w:r>
      <w:r w:rsidRPr="00ED4C7A">
        <w:rPr>
          <w:rFonts w:ascii="Palatino Linotype" w:hAnsi="Palatino Linotype"/>
        </w:rPr>
        <w:lastRenderedPageBreak/>
        <w:t xml:space="preserve">συμφωνίας. Η προκαταβολή θα είναι έως το 20% του συνολικού ποσού και το υπόλοιπο ποσό θα καταβληθεί την πρώτη ημέρα της εκδρομής. </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4955AD" w:rsidRPr="00FC4AAD" w:rsidRDefault="004955AD" w:rsidP="004955AD">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4955AD" w:rsidRDefault="004955AD" w:rsidP="004955AD">
      <w:pPr>
        <w:tabs>
          <w:tab w:val="center" w:pos="0"/>
        </w:tabs>
        <w:jc w:val="both"/>
        <w:rPr>
          <w:rFonts w:ascii="Palatino Linotype" w:hAnsi="Palatino Linotype"/>
        </w:rPr>
      </w:pPr>
    </w:p>
    <w:p w:rsidR="004955AD" w:rsidRPr="00D303BB" w:rsidRDefault="004955AD" w:rsidP="004955AD">
      <w:pPr>
        <w:tabs>
          <w:tab w:val="center" w:pos="0"/>
        </w:tabs>
        <w:jc w:val="both"/>
        <w:rPr>
          <w:rFonts w:ascii="Palatino Linotype" w:hAnsi="Palatino Linotype"/>
        </w:rPr>
      </w:pPr>
      <w:r w:rsidRPr="00D303BB">
        <w:rPr>
          <w:rFonts w:ascii="Palatino Linotype" w:hAnsi="Palatino Linotype"/>
        </w:rPr>
        <w:t xml:space="preserve">  Η Διευθύντρια</w:t>
      </w:r>
    </w:p>
    <w:p w:rsidR="004955AD" w:rsidRPr="00D303BB" w:rsidRDefault="004955AD" w:rsidP="004955AD">
      <w:pPr>
        <w:tabs>
          <w:tab w:val="center" w:pos="0"/>
        </w:tabs>
        <w:jc w:val="both"/>
        <w:rPr>
          <w:rFonts w:ascii="Palatino Linotype" w:hAnsi="Palatino Linotype"/>
        </w:rPr>
      </w:pPr>
    </w:p>
    <w:p w:rsidR="004955AD" w:rsidRPr="00D303BB" w:rsidRDefault="004955AD" w:rsidP="004955AD">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4955AD" w:rsidRDefault="004955AD" w:rsidP="004955AD">
      <w:pPr>
        <w:tabs>
          <w:tab w:val="center" w:pos="0"/>
        </w:tabs>
        <w:jc w:val="center"/>
        <w:rPr>
          <w:rFonts w:ascii="Palatino Linotype" w:hAnsi="Palatino Linotype"/>
          <w:sz w:val="20"/>
          <w:szCs w:val="20"/>
        </w:rPr>
      </w:pPr>
    </w:p>
    <w:p w:rsidR="004955AD" w:rsidRDefault="004955AD" w:rsidP="004955AD">
      <w:r>
        <w:t>ΑΚΟΛΟΥΘΕΙ  ΕΝΔΕΙΚΤΙΚΟ  ΠΡΟΓΡΑΜΜΑ</w:t>
      </w:r>
    </w:p>
    <w:p w:rsidR="004955AD" w:rsidRPr="00C055A9" w:rsidRDefault="004955AD" w:rsidP="004955AD">
      <w:pPr>
        <w:pStyle w:val="Default"/>
        <w:rPr>
          <w:lang w:val="el-GR"/>
        </w:rPr>
      </w:pPr>
    </w:p>
    <w:p w:rsidR="004955AD" w:rsidRPr="009522A9" w:rsidRDefault="004955AD" w:rsidP="004955AD">
      <w:pPr>
        <w:pStyle w:val="Default"/>
        <w:rPr>
          <w:sz w:val="20"/>
          <w:szCs w:val="20"/>
          <w:lang w:val="el-GR"/>
        </w:rPr>
      </w:pPr>
      <w:r w:rsidRPr="009522A9">
        <w:rPr>
          <w:b/>
          <w:bCs/>
          <w:sz w:val="20"/>
          <w:szCs w:val="20"/>
          <w:lang w:val="el-GR"/>
        </w:rPr>
        <w:t xml:space="preserve">Τριήμερη εκδρομή Β Λυκείου σε Καλαμάτα </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ΑΡΧΑΙΑ ΜΕΣΣΗΝΗ– ΠΥΛΟΣ –ΜΕΘΩΝΗ- ΣΠΑΡΤΗ</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 xml:space="preserve">1η ΗΜΕΡΑ </w:t>
      </w:r>
      <w:r>
        <w:rPr>
          <w:rFonts w:ascii="Times New Roman" w:hAnsi="Times New Roman" w:cs="Times New Roman"/>
          <w:b/>
          <w:bCs/>
          <w:sz w:val="20"/>
          <w:szCs w:val="20"/>
          <w:lang w:val="el-GR"/>
        </w:rPr>
        <w:t>13/4/2019</w:t>
      </w:r>
      <w:r w:rsidRPr="009522A9">
        <w:rPr>
          <w:rFonts w:ascii="Times New Roman" w:hAnsi="Times New Roman" w:cs="Times New Roman"/>
          <w:b/>
          <w:bCs/>
          <w:sz w:val="20"/>
          <w:szCs w:val="20"/>
          <w:lang w:val="el-GR"/>
        </w:rPr>
        <w:t xml:space="preserve">: ΑΡΧΑΙΑ ΜΕΣΣΗΝΗ- ΚΑΛΑΜΑΤΑ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Συγκέντρωση στο σχολείο 8.00 το πρωί, επιβίβαση στο λεωφορείο με ενδιάμεσες στάσεις για φαγητό και ξεκούραση. Σταματάμε στον αρχαιολογικό χώρο της αρχαίας Μεσσήνης, η οποία θεωρείται από τις καλύτερα σωζόμενες πόλεις της Αρχαίας Ελλάδας. Καθώς θα ξεκινήσουμε την περιήγηση μας στην αρχαία πόλη θαυμάζουμε το αρχαίο θέατρο της Μεσσήνης, ένα από τα μεγαλύτερα στην αρχαιότητα. Θα συνεχίσουμε την περιήγηση μας στην αρχαία Αγορά και το Ασκληπιείο. Επιβίβαση στο λεωφορείο για Καλαμάτα. Άφιξη και τακτοποίηση στο ξενοδοχείο. Το βράδυ δείπνο. Διανυκτέρευση. </w:t>
      </w:r>
    </w:p>
    <w:p w:rsidR="004955AD" w:rsidRPr="009522A9" w:rsidRDefault="004955AD" w:rsidP="004955AD">
      <w:pPr>
        <w:pStyle w:val="Default"/>
        <w:rPr>
          <w:rFonts w:ascii="Times New Roman" w:hAnsi="Times New Roman" w:cs="Times New Roman"/>
          <w:b/>
          <w:sz w:val="22"/>
          <w:szCs w:val="22"/>
          <w:lang w:val="el-GR"/>
        </w:rPr>
      </w:pPr>
      <w:r w:rsidRPr="009522A9">
        <w:rPr>
          <w:rFonts w:ascii="Times New Roman" w:hAnsi="Times New Roman" w:cs="Times New Roman"/>
          <w:b/>
          <w:bCs/>
          <w:sz w:val="22"/>
          <w:szCs w:val="22"/>
          <w:lang w:val="el-GR"/>
        </w:rPr>
        <w:t xml:space="preserve">2η ΗΜΕΡΑ </w:t>
      </w:r>
      <w:r>
        <w:rPr>
          <w:rFonts w:ascii="Times New Roman" w:hAnsi="Times New Roman" w:cs="Times New Roman"/>
          <w:b/>
          <w:bCs/>
          <w:sz w:val="22"/>
          <w:szCs w:val="22"/>
          <w:lang w:val="el-GR"/>
        </w:rPr>
        <w:t>14/4/2019</w:t>
      </w:r>
      <w:r w:rsidRPr="009522A9">
        <w:rPr>
          <w:rFonts w:ascii="Times New Roman" w:hAnsi="Times New Roman" w:cs="Times New Roman"/>
          <w:b/>
          <w:bCs/>
          <w:sz w:val="22"/>
          <w:szCs w:val="22"/>
          <w:lang w:val="el-GR"/>
        </w:rPr>
        <w:t xml:space="preserve">: ΠΥΛΟΣ – ΜΕΘΩΝΗ </w:t>
      </w:r>
    </w:p>
    <w:p w:rsidR="004955AD" w:rsidRPr="00D42EA6" w:rsidRDefault="004955AD" w:rsidP="004955AD">
      <w:pPr>
        <w:pStyle w:val="Default"/>
        <w:rPr>
          <w:rFonts w:ascii="Calibri" w:hAnsi="Calibri" w:cs="Calibri"/>
          <w:sz w:val="23"/>
          <w:szCs w:val="23"/>
          <w:lang w:val="el-GR"/>
        </w:rPr>
      </w:pPr>
      <w:r w:rsidRPr="009522A9">
        <w:rPr>
          <w:rFonts w:ascii="Calibri" w:hAnsi="Calibri" w:cs="Calibri"/>
          <w:sz w:val="23"/>
          <w:szCs w:val="23"/>
          <w:lang w:val="el-GR"/>
        </w:rPr>
        <w:t>Μετά το πρόγευμα θα ακολουθήσει εκδρομή στην</w:t>
      </w:r>
      <w:r w:rsidRPr="00D42EA6">
        <w:rPr>
          <w:rFonts w:ascii="Calibri" w:hAnsi="Calibri" w:cs="Calibri"/>
          <w:sz w:val="23"/>
          <w:szCs w:val="23"/>
          <w:lang w:val="el-GR"/>
        </w:rPr>
        <w:t xml:space="preserve"> Μεθώνη, μια ακόμη πανέμορφη πόλη στα Μεσσηνιακά παράλια, η οποία υπήρξε από τα σπουδαιότερα λιμάνια της Πελοποννήσου κατά το Μεσαίωνα και κατέληξε να είναι η σημαντικότερη ναυτική βάση μεταξύ Ευρώπης και Αγίων Τόπων. Το εντυπωσιακό της κάστρο κτίστηκε από τους Σταυροφόρους και τους Βενετούς. Εδώ θα παρατηρήσουμε Βενετσιάνικα οικόσημα, το λιοντάρι του Αγ. Μάρκου και το φρούριο πάνω από τη θαλάσσια τάφρο που συνδέεται με μικρή νησίδα, ένα άλλο οχυρό μέσα στη θάλασσα. Συνέχεια της διαδρομής μας προς την Πύλο, την όμορφη πολιτεία με το νησιώτικο χρώμα, το ιδιόρρυθμο αρχιτεκτονικό σχέδιο, κτισμένη αμφιθεατρικά. Στον μικρό γραφικό κόλπο της, στις 20 Οκτωβρίου 1827, διεξήχθη η Ναυμαχία του Ναβαρίνου, αποφασιστικής σημασίας για την τελική έκβαση του αγώνα και την καταστροφή του τουρκικού στόλου. Από εκεί θα ανηφορίσουμε στο πευκόφυτο Κάστρο. Μεσημεριανό φαγητό στην παραλία στην Πύλο. Αργά το απόγευμα επιστροφή στην Καλαμάτα.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Το βράδυ δείπνο. Διανυκτέρευση. </w:t>
      </w:r>
    </w:p>
    <w:p w:rsidR="004955AD" w:rsidRPr="00C055A9" w:rsidRDefault="004955AD" w:rsidP="004955AD">
      <w:pPr>
        <w:pStyle w:val="Default"/>
        <w:rPr>
          <w:rFonts w:ascii="Times New Roman" w:hAnsi="Times New Roman" w:cs="Times New Roman"/>
          <w:sz w:val="22"/>
          <w:szCs w:val="22"/>
          <w:lang w:val="el-GR"/>
        </w:rPr>
      </w:pPr>
      <w:r w:rsidRPr="00C055A9">
        <w:rPr>
          <w:rFonts w:ascii="Times New Roman" w:hAnsi="Times New Roman" w:cs="Times New Roman"/>
          <w:b/>
          <w:bCs/>
          <w:sz w:val="22"/>
          <w:szCs w:val="22"/>
          <w:lang w:val="el-GR"/>
        </w:rPr>
        <w:t>3η ΗΜΕΡΑ</w:t>
      </w:r>
      <w:r>
        <w:rPr>
          <w:rFonts w:ascii="Times New Roman" w:hAnsi="Times New Roman" w:cs="Times New Roman"/>
          <w:b/>
          <w:bCs/>
          <w:sz w:val="22"/>
          <w:szCs w:val="22"/>
          <w:lang w:val="el-GR"/>
        </w:rPr>
        <w:t xml:space="preserve"> 15/4/2019</w:t>
      </w:r>
      <w:r w:rsidRPr="00C055A9">
        <w:rPr>
          <w:rFonts w:ascii="Times New Roman" w:hAnsi="Times New Roman" w:cs="Times New Roman"/>
          <w:b/>
          <w:bCs/>
          <w:sz w:val="22"/>
          <w:szCs w:val="22"/>
          <w:lang w:val="el-GR"/>
        </w:rPr>
        <w:t xml:space="preserve">: </w:t>
      </w:r>
      <w:r>
        <w:rPr>
          <w:rFonts w:ascii="Times New Roman" w:hAnsi="Times New Roman" w:cs="Times New Roman"/>
          <w:b/>
          <w:bCs/>
          <w:sz w:val="22"/>
          <w:szCs w:val="22"/>
        </w:rPr>
        <w:t>KA</w:t>
      </w:r>
      <w:r>
        <w:rPr>
          <w:rFonts w:ascii="Times New Roman" w:hAnsi="Times New Roman" w:cs="Times New Roman"/>
          <w:b/>
          <w:bCs/>
          <w:sz w:val="22"/>
          <w:szCs w:val="22"/>
          <w:lang w:val="el-GR"/>
        </w:rPr>
        <w:t>ΛΑΜΑΤΑ</w:t>
      </w:r>
    </w:p>
    <w:p w:rsidR="004955AD" w:rsidRPr="002701CA" w:rsidRDefault="004955AD" w:rsidP="004955AD">
      <w:r w:rsidRPr="00D42EA6">
        <w:rPr>
          <w:rFonts w:ascii="Calibri" w:hAnsi="Calibri" w:cs="Calibri"/>
          <w:sz w:val="23"/>
          <w:szCs w:val="23"/>
        </w:rPr>
        <w:t xml:space="preserve">Πρωινό στο ξενοδοχείο </w:t>
      </w:r>
      <w:r>
        <w:rPr>
          <w:rFonts w:ascii="Calibri" w:hAnsi="Calibri" w:cs="Calibri"/>
          <w:sz w:val="23"/>
          <w:szCs w:val="23"/>
        </w:rPr>
        <w:t>. Επίσκεψη στο κάστρο της Καλαμάτας, στην εκκλησία της Υπαπαντής, στο ιστορικό κέντρο και στους Αγίους Αποστόλους. Βόλτα στην πόλη-φαγητό- Αναχώρηση για Αθήνα. Άφιξη στο σχολείο περίπου στις 9.00 το βράδυ.</w:t>
      </w:r>
    </w:p>
    <w:p w:rsidR="00B26012" w:rsidRPr="00B863EB" w:rsidRDefault="00B26012">
      <w:pPr>
        <w:rPr>
          <w:lang w:val="en-US"/>
        </w:rPr>
      </w:pPr>
    </w:p>
    <w:sectPr w:rsidR="00B26012" w:rsidRPr="00B863EB" w:rsidSect="00680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5AD"/>
    <w:rsid w:val="004955AD"/>
    <w:rsid w:val="004A2911"/>
    <w:rsid w:val="009C4372"/>
    <w:rsid w:val="00B26012"/>
    <w:rsid w:val="00B863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955AD"/>
    <w:rPr>
      <w:color w:val="0000FF"/>
      <w:u w:val="single"/>
    </w:rPr>
  </w:style>
  <w:style w:type="paragraph" w:customStyle="1" w:styleId="Default">
    <w:name w:val="Default"/>
    <w:rsid w:val="004955AD"/>
    <w:pPr>
      <w:autoSpaceDE w:val="0"/>
      <w:autoSpaceDN w:val="0"/>
      <w:adjustRightInd w:val="0"/>
      <w:spacing w:after="0" w:line="240" w:lineRule="auto"/>
    </w:pPr>
    <w:rPr>
      <w:rFonts w:ascii="Arial" w:hAnsi="Arial" w:cs="Arial"/>
      <w:color w:val="000000"/>
      <w:sz w:val="24"/>
      <w:szCs w:val="24"/>
      <w:lang w:val="en-US"/>
    </w:rPr>
  </w:style>
  <w:style w:type="paragraph" w:styleId="a3">
    <w:name w:val="Balloon Text"/>
    <w:basedOn w:val="a"/>
    <w:link w:val="Char"/>
    <w:uiPriority w:val="99"/>
    <w:semiHidden/>
    <w:unhideWhenUsed/>
    <w:rsid w:val="00B863EB"/>
    <w:rPr>
      <w:rFonts w:ascii="Tahoma" w:hAnsi="Tahoma" w:cs="Tahoma"/>
      <w:sz w:val="16"/>
      <w:szCs w:val="16"/>
    </w:rPr>
  </w:style>
  <w:style w:type="character" w:customStyle="1" w:styleId="Char">
    <w:name w:val="Κείμενο πλαισίου Char"/>
    <w:basedOn w:val="a0"/>
    <w:link w:val="a3"/>
    <w:uiPriority w:val="99"/>
    <w:semiHidden/>
    <w:rsid w:val="00B863E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1lyk-meta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1151</Words>
  <Characters>6219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3</cp:revision>
  <dcterms:created xsi:type="dcterms:W3CDTF">2019-02-24T20:44:00Z</dcterms:created>
  <dcterms:modified xsi:type="dcterms:W3CDTF">2019-02-26T10:25:00Z</dcterms:modified>
</cp:coreProperties>
</file>