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5D" w:rsidRDefault="00EE6DAB">
      <w:pPr>
        <w:pStyle w:val="20"/>
        <w:tabs>
          <w:tab w:val="left" w:pos="0"/>
          <w:tab w:val="left" w:pos="180"/>
        </w:tabs>
        <w:jc w:val="both"/>
      </w:pPr>
      <w:bookmarkStart w:id="0" w:name="_GoBack"/>
      <w:bookmarkEnd w:id="0"/>
      <w:r>
        <w:rPr>
          <w:rFonts w:ascii="Calibri" w:eastAsia="Calibri" w:hAnsi="Calibri" w:cs="Calibri"/>
          <w:b/>
          <w:i/>
          <w:sz w:val="24"/>
          <w:szCs w:val="24"/>
        </w:rPr>
        <w:t xml:space="preserve">                                                   </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lang w:val="en-US"/>
        </w:rPr>
        <w:t xml:space="preserve">    </w:t>
      </w:r>
    </w:p>
    <w:p w:rsidR="00370A5D" w:rsidRDefault="00EE6DAB">
      <w:pPr>
        <w:pStyle w:val="20"/>
        <w:tabs>
          <w:tab w:val="left" w:pos="0"/>
          <w:tab w:val="left" w:pos="180"/>
        </w:tabs>
        <w:jc w:val="both"/>
      </w:pPr>
      <w:r>
        <w:rPr>
          <w:rFonts w:ascii="Calibri" w:eastAsia="Calibri" w:hAnsi="Calibri" w:cs="Calibri"/>
          <w:b/>
          <w:sz w:val="24"/>
          <w:szCs w:val="24"/>
          <w:lang w:val="en-US" w:eastAsia="el-GR"/>
        </w:rPr>
        <w:t xml:space="preserve">                           </w:t>
      </w:r>
      <w:r>
        <w:rPr>
          <w:rFonts w:ascii="Calibri" w:hAnsi="Calibri" w:cs="Calibri"/>
          <w:b/>
          <w:noProof/>
          <w:sz w:val="24"/>
          <w:szCs w:val="24"/>
          <w:lang w:eastAsia="el-GR"/>
        </w:rPr>
        <w:drawing>
          <wp:inline distT="0" distB="0" distL="0" distR="0">
            <wp:extent cx="408940" cy="40894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408940" cy="408940"/>
                    </a:xfrm>
                    <a:prstGeom prst="rect">
                      <a:avLst/>
                    </a:prstGeom>
                    <a:noFill/>
                    <a:ln w="9525">
                      <a:noFill/>
                      <a:miter lim="800000"/>
                      <a:headEnd/>
                      <a:tailEnd/>
                    </a:ln>
                  </pic:spPr>
                </pic:pic>
              </a:graphicData>
            </a:graphic>
          </wp:inline>
        </w:drawing>
      </w:r>
    </w:p>
    <w:tbl>
      <w:tblPr>
        <w:tblW w:w="0" w:type="auto"/>
        <w:tblInd w:w="-299" w:type="dxa"/>
        <w:tblCellMar>
          <w:left w:w="10" w:type="dxa"/>
          <w:right w:w="10" w:type="dxa"/>
        </w:tblCellMar>
        <w:tblLook w:val="0000" w:firstRow="0" w:lastRow="0" w:firstColumn="0" w:lastColumn="0" w:noHBand="0" w:noVBand="0"/>
      </w:tblPr>
      <w:tblGrid>
        <w:gridCol w:w="4810"/>
        <w:gridCol w:w="4810"/>
      </w:tblGrid>
      <w:tr w:rsidR="00370A5D">
        <w:tc>
          <w:tcPr>
            <w:tcW w:w="4810" w:type="dxa"/>
            <w:shd w:val="clear" w:color="auto" w:fill="auto"/>
            <w:tcMar>
              <w:top w:w="0" w:type="dxa"/>
              <w:left w:w="108" w:type="dxa"/>
              <w:bottom w:w="0" w:type="dxa"/>
              <w:right w:w="108" w:type="dxa"/>
            </w:tcMar>
          </w:tcPr>
          <w:p w:rsidR="00370A5D" w:rsidRDefault="00EE6DAB">
            <w:pPr>
              <w:pStyle w:val="20"/>
              <w:tabs>
                <w:tab w:val="left" w:pos="0"/>
                <w:tab w:val="left" w:pos="180"/>
              </w:tabs>
              <w:jc w:val="center"/>
            </w:pPr>
            <w:r>
              <w:rPr>
                <w:rFonts w:ascii="Calibri" w:hAnsi="Calibri" w:cs="Calibri"/>
                <w:sz w:val="20"/>
                <w:szCs w:val="20"/>
              </w:rPr>
              <w:t>ΕΛΛΗΝΙΚΗ ΔΗΜΟΚΡΑΤΙΑ</w:t>
            </w:r>
          </w:p>
          <w:p w:rsidR="00370A5D" w:rsidRDefault="00EE6DAB">
            <w:pPr>
              <w:pStyle w:val="20"/>
              <w:tabs>
                <w:tab w:val="left" w:pos="0"/>
                <w:tab w:val="left" w:pos="180"/>
              </w:tabs>
              <w:jc w:val="center"/>
            </w:pPr>
            <w:r>
              <w:rPr>
                <w:rFonts w:ascii="Calibri" w:hAnsi="Calibri" w:cs="Calibri"/>
                <w:sz w:val="20"/>
                <w:szCs w:val="20"/>
              </w:rPr>
              <w:t>ΥΠΟΥΡΓΕΙΟ</w:t>
            </w:r>
            <w:r w:rsidRPr="00EE6DAB">
              <w:rPr>
                <w:rFonts w:ascii="Calibri" w:hAnsi="Calibri" w:cs="Calibri"/>
                <w:sz w:val="20"/>
                <w:szCs w:val="20"/>
              </w:rPr>
              <w:t xml:space="preserve"> </w:t>
            </w:r>
            <w:r>
              <w:rPr>
                <w:rFonts w:ascii="Calibri" w:hAnsi="Calibri" w:cs="Calibri"/>
                <w:sz w:val="20"/>
                <w:szCs w:val="20"/>
              </w:rPr>
              <w:t xml:space="preserve"> ΠΑΙΔΕΙΑΣ</w:t>
            </w:r>
            <w:r w:rsidRPr="00EE6DAB">
              <w:rPr>
                <w:rFonts w:ascii="Calibri" w:hAnsi="Calibri" w:cs="Calibri"/>
                <w:sz w:val="20"/>
                <w:szCs w:val="20"/>
              </w:rPr>
              <w:t xml:space="preserve">, </w:t>
            </w:r>
            <w:r>
              <w:rPr>
                <w:rFonts w:ascii="Calibri" w:hAnsi="Calibri" w:cs="Calibri"/>
                <w:sz w:val="20"/>
                <w:szCs w:val="20"/>
                <w:lang w:val="en-US"/>
              </w:rPr>
              <w:t>E</w:t>
            </w:r>
            <w:r>
              <w:rPr>
                <w:rFonts w:ascii="Calibri" w:hAnsi="Calibri" w:cs="Calibri"/>
                <w:sz w:val="20"/>
                <w:szCs w:val="20"/>
              </w:rPr>
              <w:t>ΡΕΥΝΑΣ</w:t>
            </w:r>
          </w:p>
          <w:p w:rsidR="00370A5D" w:rsidRDefault="00EE6DAB">
            <w:pPr>
              <w:pStyle w:val="20"/>
              <w:tabs>
                <w:tab w:val="left" w:pos="0"/>
                <w:tab w:val="left" w:pos="180"/>
              </w:tabs>
              <w:jc w:val="center"/>
            </w:pPr>
            <w:r>
              <w:rPr>
                <w:rFonts w:ascii="Calibri" w:hAnsi="Calibri" w:cs="Calibri"/>
                <w:sz w:val="20"/>
                <w:szCs w:val="20"/>
              </w:rPr>
              <w:t>ΚΑΙ ΘΡΗΣΚΕΥΜΑΤΩΝ</w:t>
            </w:r>
          </w:p>
          <w:p w:rsidR="00370A5D" w:rsidRDefault="00EE6DAB">
            <w:pPr>
              <w:pStyle w:val="20"/>
              <w:tabs>
                <w:tab w:val="left" w:pos="0"/>
                <w:tab w:val="left" w:pos="180"/>
              </w:tabs>
              <w:jc w:val="center"/>
            </w:pPr>
            <w:r>
              <w:rPr>
                <w:rFonts w:ascii="Calibri" w:hAnsi="Calibri" w:cs="Calibri"/>
                <w:sz w:val="20"/>
                <w:szCs w:val="20"/>
              </w:rPr>
              <w:t>- - - - -</w:t>
            </w:r>
          </w:p>
          <w:p w:rsidR="00370A5D" w:rsidRDefault="00EE6DAB">
            <w:pPr>
              <w:pStyle w:val="20"/>
              <w:tabs>
                <w:tab w:val="left" w:pos="0"/>
                <w:tab w:val="left" w:pos="180"/>
              </w:tabs>
              <w:jc w:val="center"/>
            </w:pPr>
            <w:r>
              <w:rPr>
                <w:rFonts w:ascii="Calibri" w:hAnsi="Calibri" w:cs="Calibri"/>
                <w:sz w:val="20"/>
                <w:szCs w:val="20"/>
              </w:rPr>
              <w:t>ΠΕΡΙΦΕΡΕΙΑΚΗ Δ/ΝΣΗ Π.Ε. ΚΑΙ Δ.Ε. ΑΤΤΙΚΗΣ</w:t>
            </w:r>
          </w:p>
          <w:p w:rsidR="00370A5D" w:rsidRDefault="00EE6DAB">
            <w:pPr>
              <w:pStyle w:val="20"/>
              <w:tabs>
                <w:tab w:val="left" w:pos="0"/>
                <w:tab w:val="left" w:pos="180"/>
              </w:tabs>
              <w:jc w:val="center"/>
            </w:pPr>
            <w:r>
              <w:rPr>
                <w:rFonts w:ascii="Calibri" w:hAnsi="Calibri" w:cs="Calibri"/>
                <w:sz w:val="20"/>
                <w:szCs w:val="20"/>
              </w:rPr>
              <w:t>ΔΙΕΥΘΥΝΣΗ ΔΕΥΤΕΡΟΒΑΘΜΙΑΣ ΕΚΠΑΙΔΕΥΣΗΣ</w:t>
            </w:r>
          </w:p>
          <w:p w:rsidR="00370A5D" w:rsidRDefault="00EE6DAB">
            <w:pPr>
              <w:pStyle w:val="20"/>
              <w:tabs>
                <w:tab w:val="left" w:pos="0"/>
                <w:tab w:val="left" w:pos="180"/>
              </w:tabs>
              <w:jc w:val="center"/>
            </w:pPr>
            <w:r>
              <w:rPr>
                <w:rFonts w:ascii="Calibri" w:hAnsi="Calibri" w:cs="Calibri"/>
                <w:sz w:val="20"/>
                <w:szCs w:val="20"/>
              </w:rPr>
              <w:t>Β΄ ΑΘΗΝΑΣ</w:t>
            </w:r>
          </w:p>
          <w:p w:rsidR="00370A5D" w:rsidRDefault="00370A5D">
            <w:pPr>
              <w:pStyle w:val="20"/>
              <w:tabs>
                <w:tab w:val="left" w:pos="0"/>
                <w:tab w:val="left" w:pos="180"/>
              </w:tabs>
              <w:jc w:val="center"/>
            </w:pPr>
          </w:p>
        </w:tc>
        <w:tc>
          <w:tcPr>
            <w:tcW w:w="4810" w:type="dxa"/>
            <w:shd w:val="clear" w:color="auto" w:fill="auto"/>
            <w:tcMar>
              <w:top w:w="0" w:type="dxa"/>
              <w:left w:w="108" w:type="dxa"/>
              <w:bottom w:w="0" w:type="dxa"/>
              <w:right w:w="108" w:type="dxa"/>
            </w:tcMar>
          </w:tcPr>
          <w:p w:rsidR="00370A5D" w:rsidRDefault="00370A5D">
            <w:pPr>
              <w:pStyle w:val="20"/>
              <w:tabs>
                <w:tab w:val="left" w:pos="1440"/>
                <w:tab w:val="left" w:pos="1620"/>
              </w:tabs>
              <w:snapToGrid w:val="0"/>
              <w:ind w:left="1440"/>
              <w:jc w:val="both"/>
            </w:pPr>
          </w:p>
          <w:p w:rsidR="00370A5D" w:rsidRDefault="00EE6DAB">
            <w:pPr>
              <w:pStyle w:val="20"/>
              <w:tabs>
                <w:tab w:val="left" w:pos="1440"/>
                <w:tab w:val="left" w:pos="1620"/>
              </w:tabs>
              <w:ind w:left="1440"/>
              <w:jc w:val="both"/>
            </w:pPr>
            <w:r>
              <w:rPr>
                <w:rFonts w:ascii="Calibri" w:hAnsi="Calibri" w:cs="Calibri"/>
                <w:b/>
                <w:sz w:val="24"/>
                <w:szCs w:val="24"/>
              </w:rPr>
              <w:t>Ημερομηνία: 11/4/2018</w:t>
            </w:r>
          </w:p>
          <w:p w:rsidR="00370A5D" w:rsidRDefault="00EE6DAB">
            <w:pPr>
              <w:pStyle w:val="20"/>
              <w:tabs>
                <w:tab w:val="left" w:pos="1440"/>
                <w:tab w:val="left" w:pos="1620"/>
              </w:tabs>
              <w:ind w:left="1440"/>
              <w:jc w:val="both"/>
            </w:pPr>
            <w:proofErr w:type="spellStart"/>
            <w:r>
              <w:rPr>
                <w:rFonts w:ascii="Calibri" w:hAnsi="Calibri" w:cs="Calibri"/>
                <w:b/>
                <w:sz w:val="24"/>
                <w:szCs w:val="24"/>
              </w:rPr>
              <w:t>Αρ</w:t>
            </w:r>
            <w:proofErr w:type="spellEnd"/>
            <w:r>
              <w:rPr>
                <w:rFonts w:ascii="Calibri" w:hAnsi="Calibri" w:cs="Calibri"/>
                <w:b/>
                <w:sz w:val="24"/>
                <w:szCs w:val="24"/>
              </w:rPr>
              <w:t xml:space="preserve">. </w:t>
            </w:r>
            <w:proofErr w:type="spellStart"/>
            <w:r>
              <w:rPr>
                <w:rFonts w:ascii="Calibri" w:hAnsi="Calibri" w:cs="Calibri"/>
                <w:b/>
                <w:sz w:val="24"/>
                <w:szCs w:val="24"/>
              </w:rPr>
              <w:t>Πρ</w:t>
            </w:r>
            <w:proofErr w:type="spellEnd"/>
            <w:r>
              <w:rPr>
                <w:rFonts w:ascii="Calibri" w:hAnsi="Calibri" w:cs="Calibri"/>
                <w:b/>
                <w:sz w:val="24"/>
                <w:szCs w:val="24"/>
              </w:rPr>
              <w:t>: 191</w:t>
            </w:r>
          </w:p>
          <w:p w:rsidR="00370A5D" w:rsidRDefault="00370A5D">
            <w:pPr>
              <w:pStyle w:val="20"/>
              <w:tabs>
                <w:tab w:val="left" w:pos="0"/>
                <w:tab w:val="left" w:pos="180"/>
              </w:tabs>
              <w:jc w:val="both"/>
            </w:pPr>
          </w:p>
        </w:tc>
      </w:tr>
    </w:tbl>
    <w:p w:rsidR="00370A5D" w:rsidRDefault="00370A5D">
      <w:pPr>
        <w:pStyle w:val="20"/>
        <w:tabs>
          <w:tab w:val="left" w:pos="0"/>
          <w:tab w:val="left" w:pos="180"/>
        </w:tabs>
        <w:jc w:val="both"/>
      </w:pPr>
    </w:p>
    <w:tbl>
      <w:tblPr>
        <w:tblW w:w="0" w:type="auto"/>
        <w:tblInd w:w="-730"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534"/>
        <w:gridCol w:w="3848"/>
        <w:gridCol w:w="5670"/>
      </w:tblGrid>
      <w:tr w:rsidR="00370A5D" w:rsidTr="00EE6DAB">
        <w:trPr>
          <w:trHeight w:val="271"/>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1</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0"/>
                <w:szCs w:val="20"/>
              </w:rPr>
              <w:t>ΣΧΟΛΕΙΟ</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A5D" w:rsidRDefault="00EE6DAB">
            <w:pPr>
              <w:pStyle w:val="20"/>
              <w:tabs>
                <w:tab w:val="left" w:pos="0"/>
                <w:tab w:val="left" w:pos="180"/>
              </w:tabs>
              <w:jc w:val="center"/>
            </w:pPr>
            <w:r>
              <w:rPr>
                <w:rFonts w:ascii="Calibri" w:hAnsi="Calibri" w:cs="Calibri"/>
                <w:b/>
                <w:sz w:val="24"/>
                <w:szCs w:val="24"/>
              </w:rPr>
              <w:t>1</w:t>
            </w:r>
            <w:r>
              <w:rPr>
                <w:rFonts w:ascii="Calibri" w:hAnsi="Calibri" w:cs="Calibri"/>
                <w:b/>
                <w:sz w:val="24"/>
                <w:szCs w:val="24"/>
                <w:vertAlign w:val="superscript"/>
              </w:rPr>
              <w:t>ο</w:t>
            </w:r>
            <w:r>
              <w:rPr>
                <w:rFonts w:ascii="Calibri" w:hAnsi="Calibri" w:cs="Calibri"/>
                <w:b/>
                <w:sz w:val="24"/>
                <w:szCs w:val="24"/>
              </w:rPr>
              <w:t xml:space="preserve"> ΓΕΛ ΧΟΛΑΡΓΟΥ</w:t>
            </w:r>
          </w:p>
          <w:p w:rsidR="00370A5D" w:rsidRDefault="00370A5D">
            <w:pPr>
              <w:pStyle w:val="20"/>
              <w:tabs>
                <w:tab w:val="left" w:pos="0"/>
                <w:tab w:val="left" w:pos="180"/>
              </w:tabs>
              <w:jc w:val="center"/>
            </w:pPr>
          </w:p>
        </w:tc>
      </w:tr>
      <w:tr w:rsidR="00370A5D" w:rsidTr="00EE6DAB">
        <w:trPr>
          <w:trHeight w:val="45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2</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 xml:space="preserve">ΠΡΟΟΡΙΣΜΟΣ/ΟΙ-ΗΜΕΡΟΜΗΝΙΑ ΑΝΑΧΩΡΗΣΗΣ </w:t>
            </w:r>
          </w:p>
          <w:p w:rsidR="00370A5D" w:rsidRDefault="00EE6DAB">
            <w:pPr>
              <w:pStyle w:val="20"/>
              <w:tabs>
                <w:tab w:val="left" w:pos="0"/>
                <w:tab w:val="left" w:pos="180"/>
              </w:tabs>
              <w:jc w:val="both"/>
            </w:pPr>
            <w:r>
              <w:rPr>
                <w:rFonts w:ascii="Calibri" w:hAnsi="Calibri" w:cs="Calibri"/>
                <w:sz w:val="20"/>
                <w:szCs w:val="20"/>
              </w:rPr>
              <w:t>ΚΑΙ ΕΠΙΣΤΡΟΦΗΣ</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 xml:space="preserve"> Αλεξανδρούπολη Ν. Έβρου, από 9 μέχρι 12 Μαΐου 2019     </w:t>
            </w:r>
          </w:p>
        </w:tc>
      </w:tr>
      <w:tr w:rsidR="00370A5D" w:rsidTr="00EE6DAB">
        <w:trPr>
          <w:trHeight w:val="45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3</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ΠΡΟΒΛΕΠΟΜΕΝΟΣ ΑΡΙΘΜΟΣ ΣΥΜΜΕΤΕΧΟΝΤΩΝ</w:t>
            </w:r>
          </w:p>
          <w:p w:rsidR="00370A5D" w:rsidRDefault="00EE6DAB">
            <w:pPr>
              <w:pStyle w:val="20"/>
              <w:tabs>
                <w:tab w:val="left" w:pos="0"/>
                <w:tab w:val="left" w:pos="180"/>
              </w:tabs>
              <w:jc w:val="both"/>
            </w:pPr>
            <w:r>
              <w:rPr>
                <w:rFonts w:ascii="Calibri" w:hAnsi="Calibri" w:cs="Calibri"/>
                <w:sz w:val="20"/>
                <w:szCs w:val="20"/>
              </w:rPr>
              <w:t>(ΜΑΘΗΤΕΣ-ΚΑΘΗΓΗΤΕΣ)</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24 ΜΑΘΗΤΕΣ ΚΑΙ 2 ΚΑΘΗΓΗΤΕΣ</w:t>
            </w:r>
          </w:p>
          <w:p w:rsidR="00370A5D" w:rsidRDefault="00EE6DAB">
            <w:pPr>
              <w:pStyle w:val="20"/>
              <w:tabs>
                <w:tab w:val="left" w:pos="0"/>
                <w:tab w:val="left" w:pos="180"/>
              </w:tabs>
              <w:jc w:val="both"/>
            </w:pPr>
            <w:r>
              <w:rPr>
                <w:rFonts w:ascii="Calibri" w:hAnsi="Calibri" w:cs="Calibri"/>
                <w:sz w:val="24"/>
                <w:szCs w:val="24"/>
              </w:rPr>
              <w:t xml:space="preserve">( 1 ΑΡΧΗΓΟΣ ΚΑΙ 1 ΣΥΝΟΔΟΣ) </w:t>
            </w:r>
          </w:p>
        </w:tc>
      </w:tr>
      <w:tr w:rsidR="00370A5D" w:rsidTr="00EE6DAB">
        <w:trPr>
          <w:trHeight w:val="2070"/>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4</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ΜΕΤΑΦΟΡΙΚΟ ΜΕΣΟ/Α-</w:t>
            </w:r>
          </w:p>
          <w:p w:rsidR="00370A5D" w:rsidRDefault="00EE6DAB">
            <w:pPr>
              <w:pStyle w:val="20"/>
              <w:tabs>
                <w:tab w:val="left" w:pos="0"/>
                <w:tab w:val="left" w:pos="180"/>
              </w:tabs>
              <w:jc w:val="both"/>
            </w:pPr>
            <w:r>
              <w:rPr>
                <w:rFonts w:ascii="Calibri" w:hAnsi="Calibri" w:cs="Calibri"/>
                <w:sz w:val="20"/>
                <w:szCs w:val="20"/>
              </w:rPr>
              <w:t>ΠΡΟΣΘΕΤΕΣ ΠΡΟΔΙΑΓΡΑΦΕΣ</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Arial Narrow" w:hAnsi="Arial Narrow" w:cs="Arial Narrow"/>
                <w:sz w:val="24"/>
                <w:szCs w:val="24"/>
              </w:rPr>
              <w:t xml:space="preserve">Σύγχρονο τουριστικό λεωφορείο τελευταίας τεχνολογίας, με όλες τις απαραίτητες από την κείμενη Ελληνική νομοθεσία προδιαγραφές και έγγραφα </w:t>
            </w:r>
            <w:proofErr w:type="spellStart"/>
            <w:r>
              <w:rPr>
                <w:rFonts w:ascii="Arial Narrow" w:hAnsi="Arial Narrow" w:cs="Arial Narrow"/>
                <w:sz w:val="24"/>
                <w:szCs w:val="24"/>
              </w:rPr>
              <w:t>καταλληλότητας</w:t>
            </w:r>
            <w:proofErr w:type="spellEnd"/>
            <w:r>
              <w:rPr>
                <w:rFonts w:ascii="Arial Narrow" w:hAnsi="Arial Narrow" w:cs="Arial Narrow"/>
                <w:sz w:val="24"/>
                <w:szCs w:val="24"/>
              </w:rPr>
              <w:t>, με αποκλειστική διάθεση για το σχολείο σε εικοσιτετράωρη βάση  για όλες τις μετακινήσεις βάσει του προγράμματος που θα υποδείξει το σχολείο.</w:t>
            </w:r>
          </w:p>
        </w:tc>
      </w:tr>
      <w:tr w:rsidR="00370A5D" w:rsidTr="00EE6DAB">
        <w:trPr>
          <w:trHeight w:val="415"/>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5</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ΚΑΤΗΓΟΡΙΑ ΚΑΤΑΛΥΜΑΤΟΣ-</w:t>
            </w:r>
          </w:p>
          <w:p w:rsidR="00370A5D" w:rsidRDefault="00EE6DAB">
            <w:pPr>
              <w:pStyle w:val="20"/>
              <w:tabs>
                <w:tab w:val="left" w:pos="0"/>
                <w:tab w:val="left" w:pos="180"/>
              </w:tabs>
              <w:jc w:val="both"/>
            </w:pPr>
            <w:r>
              <w:rPr>
                <w:rFonts w:ascii="Calibri" w:hAnsi="Calibri" w:cs="Calibri"/>
                <w:sz w:val="20"/>
                <w:szCs w:val="20"/>
              </w:rPr>
              <w:t>ΠΡΟΣΘΕΤΕΣ ΠΡΟΔΙΑΓΡΑΦΕΣ</w:t>
            </w:r>
          </w:p>
          <w:p w:rsidR="00370A5D" w:rsidRDefault="00EE6DAB">
            <w:pPr>
              <w:pStyle w:val="20"/>
              <w:tabs>
                <w:tab w:val="left" w:pos="0"/>
                <w:tab w:val="left" w:pos="180"/>
              </w:tabs>
              <w:jc w:val="both"/>
            </w:pPr>
            <w:r>
              <w:rPr>
                <w:rFonts w:ascii="Calibri" w:hAnsi="Calibri" w:cs="Calibri"/>
                <w:sz w:val="20"/>
                <w:szCs w:val="20"/>
              </w:rPr>
              <w:t>(ΜΟΝΟΚΛΙΝΑ/ΔΙΚΛΙΝΑ/ΤΡΙΚΛΙΝΑ-</w:t>
            </w:r>
          </w:p>
          <w:p w:rsidR="00370A5D" w:rsidRDefault="00EE6DAB">
            <w:pPr>
              <w:pStyle w:val="20"/>
              <w:tabs>
                <w:tab w:val="left" w:pos="0"/>
                <w:tab w:val="left" w:pos="180"/>
              </w:tabs>
              <w:jc w:val="both"/>
            </w:pPr>
            <w:r>
              <w:rPr>
                <w:rFonts w:ascii="Calibri" w:hAnsi="Calibri" w:cs="Calibri"/>
                <w:sz w:val="20"/>
                <w:szCs w:val="20"/>
              </w:rPr>
              <w:t xml:space="preserve">ΠΡΩΙΝΟ Ή ΗΜΙΔΙΑΤΡΟΦΗ)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Arial Narrow" w:hAnsi="Arial Narrow" w:cs="Arial Narrow"/>
                <w:sz w:val="24"/>
                <w:szCs w:val="24"/>
              </w:rPr>
              <w:t xml:space="preserve">Ξενοδοχείο </w:t>
            </w:r>
            <w:r>
              <w:rPr>
                <w:rFonts w:ascii="Arial Narrow" w:hAnsi="Arial Narrow" w:cs="Arial Narrow"/>
                <w:b/>
                <w:sz w:val="24"/>
                <w:szCs w:val="24"/>
              </w:rPr>
              <w:t>για τρεις διανυκτερεύσεις</w:t>
            </w:r>
            <w:r>
              <w:rPr>
                <w:rFonts w:ascii="Arial Narrow" w:hAnsi="Arial Narrow" w:cs="Arial Narrow"/>
                <w:sz w:val="24"/>
                <w:szCs w:val="24"/>
              </w:rPr>
              <w:t xml:space="preserve"> στην πόλη της Αλεξανδρούπολης, σε μέγιστη ακτίνα 2 </w:t>
            </w:r>
            <w:r>
              <w:rPr>
                <w:rFonts w:ascii="Arial Narrow" w:hAnsi="Arial Narrow" w:cs="Arial Narrow"/>
                <w:sz w:val="24"/>
                <w:szCs w:val="24"/>
                <w:lang w:val="en-US"/>
              </w:rPr>
              <w:t>km</w:t>
            </w:r>
            <w:r>
              <w:rPr>
                <w:rFonts w:ascii="Arial Narrow" w:hAnsi="Arial Narrow" w:cs="Arial Narrow"/>
                <w:sz w:val="24"/>
                <w:szCs w:val="24"/>
              </w:rPr>
              <w:t xml:space="preserve"> από το κέντρο της πόλης, με πρωινό 3 αστέρων (επίσημος χαρακτηρισμός ΕΟΤ) και να διαθέτει ειδικό σήμα λειτουργίας σε ισχύ, τρίκλινα δωμάτια, </w:t>
            </w:r>
            <w:r>
              <w:rPr>
                <w:rFonts w:ascii="Calibri" w:hAnsi="Calibri" w:cs="Times New Roman"/>
                <w:sz w:val="24"/>
                <w:szCs w:val="24"/>
              </w:rPr>
              <w:t xml:space="preserve">όλα στο ίδιο κτήριο και στον ίδιο όροφο για τους μαθητές και μονόκλινα για τους καθηγητές. Σε περίπτωση προσθήκης κρεβατιού σε δωμάτιο, αυτό θα πρέπει να είναι ξύλινο και όχι ράντζο. </w:t>
            </w:r>
          </w:p>
        </w:tc>
      </w:tr>
      <w:tr w:rsidR="00370A5D" w:rsidTr="00EE6DAB">
        <w:trPr>
          <w:trHeight w:val="45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lastRenderedPageBreak/>
              <w:t>6</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 xml:space="preserve">ΛΟΙΠΕΣ ΥΠΗΡΕΣΙΕΣ (ΠΡΟΓΡΑΜΜΑ, ΠΑΡΑΚΟΛΟΥΘΗΣΗ </w:t>
            </w:r>
          </w:p>
          <w:p w:rsidR="00370A5D" w:rsidRDefault="00EE6DAB">
            <w:pPr>
              <w:pStyle w:val="20"/>
              <w:tabs>
                <w:tab w:val="left" w:pos="0"/>
                <w:tab w:val="left" w:pos="180"/>
              </w:tabs>
              <w:jc w:val="both"/>
            </w:pPr>
            <w:r>
              <w:rPr>
                <w:rFonts w:ascii="Calibri" w:hAnsi="Calibri" w:cs="Calibri"/>
                <w:sz w:val="20"/>
                <w:szCs w:val="20"/>
              </w:rPr>
              <w:t>ΕΚΔΗΛΩΣΕΩΝ, ΕΠΙΣΚΕΨΗ ΧΩΡΩΝ, ΓΕΥΜΑΤΑ κ.τ.λ.))</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rsidP="00EE6DAB">
            <w:pPr>
              <w:pStyle w:val="20"/>
              <w:tabs>
                <w:tab w:val="left" w:pos="0"/>
                <w:tab w:val="left" w:pos="180"/>
              </w:tabs>
              <w:jc w:val="both"/>
            </w:pPr>
            <w:r>
              <w:rPr>
                <w:rFonts w:ascii="Calibri" w:hAnsi="Calibri" w:cs="Calibri"/>
                <w:sz w:val="24"/>
                <w:szCs w:val="24"/>
              </w:rPr>
              <w:t>ΑΛΕΞΑΝΔΡΟΥΠΟΛΗ  - ΣΟΥΦΛΙ – ΚΠΕ ΣΟΥΦΛΙΟΥ ΔΑΣΟΣ ΔΑΔΙΑΣ –ΤΡΙΕΘΝΕΣ -ΦΕΡΡΕΣ – ΔΕΛΤΑ ΤΟΥ ΕΒΡΟΥ – ΚΗΠΟΙ-ΔΙΔΥΜΟΤΕΙΧΟ –ΟΡΕΣΤΙΑΔΑ-ΠΟΤΑΜΟΣ ΑΡΔΑΣ</w:t>
            </w:r>
          </w:p>
        </w:tc>
      </w:tr>
      <w:tr w:rsidR="00370A5D" w:rsidTr="00EE6DAB">
        <w:trPr>
          <w:trHeight w:val="45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7</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ΥΠΟΧΡΕΩΤΙΚΗ ΑΣΦΑΛΙΣΗ ΕΥΘΥΝΗΣ ΔΙΟΡΓΑΝΩΤΗ</w:t>
            </w:r>
          </w:p>
          <w:p w:rsidR="00370A5D" w:rsidRDefault="00EE6DAB">
            <w:pPr>
              <w:pStyle w:val="20"/>
              <w:tabs>
                <w:tab w:val="left" w:pos="0"/>
                <w:tab w:val="left" w:pos="180"/>
              </w:tabs>
              <w:jc w:val="both"/>
            </w:pPr>
            <w:r>
              <w:rPr>
                <w:rFonts w:ascii="Calibri" w:hAnsi="Calibri" w:cs="Calibri"/>
                <w:sz w:val="20"/>
                <w:szCs w:val="20"/>
              </w:rPr>
              <w:t>(ΜΟΝΟ ΕΑΝ ΠΡΟΚΕΙΤΑΙ ΓΙΑ ΠΟΛΥΗΜΕΡΗ ΕΚΔΡΟΜΗ)</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center"/>
            </w:pPr>
            <w:r>
              <w:rPr>
                <w:rFonts w:ascii="Calibri" w:hAnsi="Calibri" w:cs="Calibri"/>
                <w:sz w:val="20"/>
                <w:szCs w:val="20"/>
              </w:rPr>
              <w:t>ΝΑΙ</w:t>
            </w:r>
          </w:p>
        </w:tc>
      </w:tr>
      <w:tr w:rsidR="00370A5D" w:rsidTr="00EE6DAB">
        <w:trPr>
          <w:trHeight w:val="45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8</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ΠΡΟΣΘΕΤΗ ΠΡΟΑΙΡΕΤΙΚΗ ΑΣΦΑΛΙΣΗ ΚΑΛΥΨΗΣ</w:t>
            </w:r>
          </w:p>
          <w:p w:rsidR="00370A5D" w:rsidRDefault="00EE6DAB">
            <w:pPr>
              <w:pStyle w:val="20"/>
              <w:tabs>
                <w:tab w:val="left" w:pos="0"/>
                <w:tab w:val="left" w:pos="180"/>
              </w:tabs>
              <w:jc w:val="both"/>
            </w:pPr>
            <w:r>
              <w:rPr>
                <w:rFonts w:ascii="Calibri" w:hAnsi="Calibri" w:cs="Calibri"/>
                <w:sz w:val="20"/>
                <w:szCs w:val="20"/>
              </w:rPr>
              <w:t xml:space="preserve">ΕΞΟΔΩΝ ΣΕ ΠΕΡΙΠΤΩΣΗ ΑΤΥΧΗΜΑΤΟΣ  Ή ΑΣΘΕΝΕΙΑΣ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center"/>
            </w:pPr>
            <w:r>
              <w:rPr>
                <w:rFonts w:ascii="Calibri" w:hAnsi="Calibri" w:cs="Calibri"/>
                <w:sz w:val="20"/>
                <w:szCs w:val="20"/>
              </w:rPr>
              <w:t>ΝΑΙ</w:t>
            </w:r>
          </w:p>
        </w:tc>
      </w:tr>
      <w:tr w:rsidR="00370A5D" w:rsidTr="00EE6DAB">
        <w:trPr>
          <w:trHeight w:val="45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9</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ΤΕΛΙΚΗ ΣΥΝΟΛΙΚΗ ΤΙΜΗ ΟΡΓΑΝΩΜΕΝΟΥ ΤΑΞΙΔΙΟΥ</w:t>
            </w:r>
          </w:p>
          <w:p w:rsidR="00370A5D" w:rsidRDefault="00EE6DAB">
            <w:pPr>
              <w:pStyle w:val="20"/>
              <w:tabs>
                <w:tab w:val="left" w:pos="0"/>
                <w:tab w:val="left" w:pos="180"/>
              </w:tabs>
              <w:jc w:val="both"/>
            </w:pPr>
            <w:r>
              <w:rPr>
                <w:rFonts w:ascii="Calibri" w:hAnsi="Calibri" w:cs="Calibri"/>
                <w:sz w:val="20"/>
                <w:szCs w:val="20"/>
              </w:rPr>
              <w:t>(ΣΥΜΠΕΡΙΛΑΜΒΑΝΟΜΕΝΟΥ  Φ.Π.Α.)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center"/>
            </w:pPr>
            <w:r>
              <w:rPr>
                <w:rFonts w:ascii="Calibri" w:hAnsi="Calibri" w:cs="Calibri"/>
                <w:sz w:val="20"/>
                <w:szCs w:val="20"/>
              </w:rPr>
              <w:t>ΝΑΙ</w:t>
            </w:r>
          </w:p>
        </w:tc>
      </w:tr>
      <w:tr w:rsidR="00370A5D" w:rsidTr="00EE6DAB">
        <w:trPr>
          <w:trHeight w:val="45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10</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 xml:space="preserve">ΕΠΙΒΑΡΥΝΣΗ ΑΝΑ ΜΑΘΗΤΗ </w:t>
            </w:r>
          </w:p>
          <w:p w:rsidR="00370A5D" w:rsidRDefault="00EE6DAB">
            <w:pPr>
              <w:pStyle w:val="20"/>
              <w:tabs>
                <w:tab w:val="left" w:pos="0"/>
                <w:tab w:val="left" w:pos="180"/>
              </w:tabs>
              <w:jc w:val="both"/>
            </w:pPr>
            <w:r>
              <w:rPr>
                <w:rFonts w:ascii="Calibri" w:hAnsi="Calibri" w:cs="Calibri"/>
                <w:sz w:val="20"/>
                <w:szCs w:val="20"/>
              </w:rPr>
              <w:t>(ΣΥΜΠΕΡΙΛΑΜΒΑΝΟΜΕΝΟΥ Φ.Π.Α.)</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center"/>
            </w:pPr>
            <w:r>
              <w:rPr>
                <w:rFonts w:ascii="Calibri" w:hAnsi="Calibri" w:cs="Calibri"/>
                <w:sz w:val="20"/>
                <w:szCs w:val="20"/>
              </w:rPr>
              <w:t>ΝΑΙ</w:t>
            </w:r>
          </w:p>
        </w:tc>
      </w:tr>
      <w:tr w:rsidR="00370A5D" w:rsidTr="00EE6DAB">
        <w:trPr>
          <w:trHeight w:val="45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11</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ΚΑΤΑΛΗΚΤΙΚΗ ΗΜΕΡΟΜΗΝΙΑ ΚΑΙ ΩΡΑ ΥΠΟΒΟΛΗΣ ΠΡΟΣΦΟΡΑΣ</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0"/>
                <w:szCs w:val="20"/>
              </w:rPr>
              <w:t xml:space="preserve">ΠΕΜΠΤΗ  18/4/2019 και ώρα 13:30 </w:t>
            </w:r>
            <w:r w:rsidRPr="00F0087B">
              <w:rPr>
                <w:rFonts w:ascii="Calibri" w:hAnsi="Calibri"/>
                <w:szCs w:val="24"/>
              </w:rPr>
              <w:t>στο Γραφείο της Δ/</w:t>
            </w:r>
            <w:proofErr w:type="spellStart"/>
            <w:r w:rsidRPr="00F0087B">
              <w:rPr>
                <w:rFonts w:ascii="Calibri" w:hAnsi="Calibri"/>
                <w:szCs w:val="24"/>
              </w:rPr>
              <w:t>ντριας</w:t>
            </w:r>
            <w:proofErr w:type="spellEnd"/>
          </w:p>
        </w:tc>
      </w:tr>
      <w:tr w:rsidR="00370A5D" w:rsidTr="00EE6DAB">
        <w:trPr>
          <w:trHeight w:val="288"/>
        </w:trPr>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4"/>
                <w:szCs w:val="24"/>
              </w:rPr>
              <w:t>12</w:t>
            </w:r>
          </w:p>
        </w:tc>
        <w:tc>
          <w:tcPr>
            <w:tcW w:w="3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sz w:val="20"/>
                <w:szCs w:val="20"/>
              </w:rPr>
              <w:t>ΗΜΕΡΟΜΗΝΙΑ ΚΑΙ ΩΡΑ ΑΝΟΙΓΜΑΤΟΣ ΠΡΟΣΦΟΡΩΝ</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A5D" w:rsidRDefault="00EE6DAB">
            <w:pPr>
              <w:pStyle w:val="20"/>
              <w:tabs>
                <w:tab w:val="left" w:pos="0"/>
                <w:tab w:val="left" w:pos="180"/>
              </w:tabs>
              <w:jc w:val="both"/>
            </w:pPr>
            <w:r>
              <w:rPr>
                <w:rFonts w:ascii="Calibri" w:hAnsi="Calibri" w:cs="Calibri"/>
                <w:b/>
                <w:sz w:val="20"/>
                <w:szCs w:val="20"/>
              </w:rPr>
              <w:t xml:space="preserve">ΠΕΜΠΤΗ 18/4/2019 και ώρα 14: 00 </w:t>
            </w:r>
            <w:r w:rsidRPr="00F0087B">
              <w:rPr>
                <w:rFonts w:ascii="Calibri" w:hAnsi="Calibri"/>
                <w:szCs w:val="24"/>
              </w:rPr>
              <w:t>στο Γραφείο της Δ/</w:t>
            </w:r>
            <w:proofErr w:type="spellStart"/>
            <w:r w:rsidRPr="00F0087B">
              <w:rPr>
                <w:rFonts w:ascii="Calibri" w:hAnsi="Calibri"/>
                <w:szCs w:val="24"/>
              </w:rPr>
              <w:t>ντριας</w:t>
            </w:r>
            <w:proofErr w:type="spellEnd"/>
          </w:p>
        </w:tc>
      </w:tr>
    </w:tbl>
    <w:p w:rsidR="00370A5D" w:rsidRDefault="00370A5D">
      <w:pPr>
        <w:pStyle w:val="20"/>
        <w:tabs>
          <w:tab w:val="left" w:pos="0"/>
          <w:tab w:val="left" w:pos="180"/>
        </w:tabs>
        <w:jc w:val="right"/>
      </w:pPr>
    </w:p>
    <w:p w:rsidR="00370A5D" w:rsidRDefault="00EE6DAB">
      <w:pPr>
        <w:pStyle w:val="20"/>
        <w:tabs>
          <w:tab w:val="left" w:pos="0"/>
          <w:tab w:val="left" w:pos="180"/>
        </w:tabs>
        <w:jc w:val="center"/>
      </w:pPr>
      <w:r>
        <w:rPr>
          <w:rFonts w:ascii="Calibri" w:hAnsi="Calibri" w:cs="Calibri"/>
          <w:b/>
          <w:sz w:val="24"/>
          <w:szCs w:val="24"/>
        </w:rPr>
        <w:t>Η Δ/</w:t>
      </w:r>
      <w:proofErr w:type="spellStart"/>
      <w:r>
        <w:rPr>
          <w:rFonts w:ascii="Calibri" w:hAnsi="Calibri" w:cs="Calibri"/>
          <w:b/>
          <w:sz w:val="24"/>
          <w:szCs w:val="24"/>
        </w:rPr>
        <w:t>ντρια</w:t>
      </w:r>
      <w:proofErr w:type="spellEnd"/>
    </w:p>
    <w:p w:rsidR="00370A5D" w:rsidRDefault="00EE6DAB">
      <w:pPr>
        <w:pStyle w:val="20"/>
        <w:tabs>
          <w:tab w:val="left" w:pos="0"/>
          <w:tab w:val="left" w:pos="180"/>
        </w:tabs>
        <w:jc w:val="center"/>
      </w:pPr>
      <w:r>
        <w:rPr>
          <w:rFonts w:ascii="Calibri" w:hAnsi="Calibri" w:cs="Calibri"/>
          <w:b/>
          <w:sz w:val="24"/>
          <w:szCs w:val="24"/>
        </w:rPr>
        <w:t>Σχιστού Ιφιγένεια</w:t>
      </w:r>
    </w:p>
    <w:p w:rsidR="00370A5D" w:rsidRDefault="00370A5D">
      <w:pPr>
        <w:pStyle w:val="20"/>
        <w:tabs>
          <w:tab w:val="left" w:pos="0"/>
          <w:tab w:val="left" w:pos="180"/>
        </w:tabs>
        <w:jc w:val="both"/>
      </w:pPr>
    </w:p>
    <w:p w:rsidR="00370A5D" w:rsidRDefault="00EE6DAB">
      <w:pPr>
        <w:pStyle w:val="20"/>
        <w:tabs>
          <w:tab w:val="left" w:pos="0"/>
          <w:tab w:val="left" w:pos="180"/>
        </w:tabs>
        <w:jc w:val="both"/>
      </w:pPr>
      <w:r>
        <w:rPr>
          <w:rFonts w:ascii="Calibri" w:hAnsi="Calibri" w:cs="Calibri"/>
          <w:b/>
          <w:sz w:val="24"/>
          <w:szCs w:val="24"/>
        </w:rPr>
        <w:t>_____________________________________________________________________________</w:t>
      </w:r>
    </w:p>
    <w:p w:rsidR="00370A5D" w:rsidRDefault="00370A5D">
      <w:pPr>
        <w:pStyle w:val="20"/>
        <w:tabs>
          <w:tab w:val="left" w:pos="0"/>
          <w:tab w:val="left" w:pos="180"/>
        </w:tabs>
        <w:jc w:val="both"/>
      </w:pPr>
    </w:p>
    <w:p w:rsidR="00370A5D" w:rsidRDefault="00EE6DAB">
      <w:pPr>
        <w:pStyle w:val="20"/>
        <w:tabs>
          <w:tab w:val="left" w:pos="0"/>
          <w:tab w:val="left" w:pos="180"/>
        </w:tabs>
        <w:jc w:val="both"/>
      </w:pPr>
      <w:r>
        <w:rPr>
          <w:rFonts w:ascii="Calibri" w:hAnsi="Calibri" w:cs="Calibri"/>
          <w:sz w:val="24"/>
          <w:szCs w:val="24"/>
        </w:rPr>
        <w:t>Σας υπενθυμίζουμε ότι:</w:t>
      </w:r>
    </w:p>
    <w:p w:rsidR="00370A5D" w:rsidRDefault="00EE6DAB">
      <w:pPr>
        <w:pStyle w:val="20"/>
        <w:tabs>
          <w:tab w:val="left" w:pos="0"/>
          <w:tab w:val="left" w:pos="180"/>
        </w:tabs>
        <w:jc w:val="both"/>
      </w:pPr>
      <w:r>
        <w:rPr>
          <w:rFonts w:ascii="Calibri" w:eastAsia="Calibri" w:hAnsi="Calibri" w:cs="Calibri"/>
          <w:sz w:val="24"/>
          <w:szCs w:val="24"/>
        </w:rPr>
        <w:t xml:space="preserve"> </w:t>
      </w:r>
      <w:r>
        <w:rPr>
          <w:rFonts w:ascii="Calibri" w:hAnsi="Calibri" w:cs="Calibri"/>
          <w:sz w:val="24"/>
          <w:szCs w:val="24"/>
        </w:rPr>
        <w:t xml:space="preserve">α) η προσφορά κατατίθεται </w:t>
      </w:r>
      <w:r>
        <w:rPr>
          <w:rFonts w:ascii="Calibri" w:hAnsi="Calibri" w:cs="Calibri"/>
          <w:b/>
          <w:sz w:val="24"/>
          <w:szCs w:val="24"/>
        </w:rPr>
        <w:t>κλειστή</w:t>
      </w:r>
      <w:r>
        <w:rPr>
          <w:rFonts w:ascii="Calibri" w:hAnsi="Calibri" w:cs="Calibri"/>
          <w:sz w:val="24"/>
          <w:szCs w:val="24"/>
        </w:rPr>
        <w:t xml:space="preserve"> </w:t>
      </w:r>
      <w:r>
        <w:rPr>
          <w:rFonts w:ascii="Calibri" w:hAnsi="Calibri" w:cs="Calibri"/>
          <w:b/>
          <w:sz w:val="24"/>
          <w:szCs w:val="24"/>
        </w:rPr>
        <w:t xml:space="preserve">σε έντυπη μορφή (όχι με </w:t>
      </w:r>
      <w:r>
        <w:rPr>
          <w:rFonts w:ascii="Calibri" w:hAnsi="Calibri" w:cs="Calibri"/>
          <w:b/>
          <w:sz w:val="24"/>
          <w:szCs w:val="24"/>
          <w:lang w:val="en-US"/>
        </w:rPr>
        <w:t>email</w:t>
      </w:r>
      <w:r>
        <w:rPr>
          <w:rFonts w:ascii="Calibri" w:hAnsi="Calibri" w:cs="Calibri"/>
          <w:b/>
          <w:sz w:val="24"/>
          <w:szCs w:val="24"/>
        </w:rPr>
        <w:t xml:space="preserve"> ή </w:t>
      </w:r>
      <w:r>
        <w:rPr>
          <w:rFonts w:ascii="Calibri" w:hAnsi="Calibri" w:cs="Calibri"/>
          <w:b/>
          <w:sz w:val="24"/>
          <w:szCs w:val="24"/>
          <w:lang w:val="en-US"/>
        </w:rPr>
        <w:t>fax</w:t>
      </w:r>
      <w:r>
        <w:rPr>
          <w:rFonts w:ascii="Calibri" w:hAnsi="Calibri" w:cs="Calibri"/>
          <w:b/>
          <w:sz w:val="24"/>
          <w:szCs w:val="24"/>
        </w:rPr>
        <w:t>)</w:t>
      </w:r>
      <w:r>
        <w:rPr>
          <w:rFonts w:ascii="Calibri" w:hAnsi="Calibri" w:cs="Calibri"/>
          <w:sz w:val="24"/>
          <w:szCs w:val="24"/>
        </w:rPr>
        <w:t xml:space="preserve"> στο σχολείο και</w:t>
      </w:r>
    </w:p>
    <w:p w:rsidR="00370A5D" w:rsidRDefault="00EE6DAB">
      <w:pPr>
        <w:pStyle w:val="20"/>
        <w:tabs>
          <w:tab w:val="left" w:pos="0"/>
          <w:tab w:val="left" w:pos="180"/>
        </w:tabs>
        <w:jc w:val="both"/>
      </w:pPr>
      <w:r>
        <w:rPr>
          <w:rFonts w:ascii="Calibri" w:eastAsia="Calibri" w:hAnsi="Calibri" w:cs="Calibri"/>
          <w:sz w:val="24"/>
          <w:szCs w:val="24"/>
        </w:rPr>
        <w:t xml:space="preserve"> </w:t>
      </w:r>
      <w:r>
        <w:rPr>
          <w:rFonts w:ascii="Calibri" w:hAnsi="Calibri" w:cs="Calibri"/>
          <w:sz w:val="24"/>
          <w:szCs w:val="24"/>
        </w:rPr>
        <w:t xml:space="preserve">β) με κάθε προσφορά </w:t>
      </w:r>
      <w:r>
        <w:rPr>
          <w:rFonts w:ascii="Calibri" w:hAnsi="Calibri" w:cs="Calibri"/>
          <w:b/>
          <w:sz w:val="24"/>
          <w:szCs w:val="24"/>
        </w:rPr>
        <w:t xml:space="preserve">κατατίθεται από το ταξιδιωτικό γραφείο απαραιτήτως και Υπεύθυνη Δήλωση </w:t>
      </w:r>
      <w:r>
        <w:rPr>
          <w:rFonts w:ascii="Calibri" w:hAnsi="Calibri" w:cs="Calibri"/>
          <w:sz w:val="24"/>
          <w:szCs w:val="24"/>
        </w:rPr>
        <w:t>ότι διαθέτει βεβαίωση συνδρομής των νόμιμων προϋποθέσεων λειτουργίας τουριστικού γραφείου, η οποία βρίσκεται σε ισχύ.</w:t>
      </w:r>
    </w:p>
    <w:p w:rsidR="00370A5D" w:rsidRDefault="00EE6DAB">
      <w:pPr>
        <w:pStyle w:val="20"/>
        <w:tabs>
          <w:tab w:val="left" w:pos="0"/>
          <w:tab w:val="left" w:pos="180"/>
        </w:tabs>
        <w:jc w:val="both"/>
      </w:pPr>
      <w:r>
        <w:rPr>
          <w:rFonts w:ascii="Calibri" w:hAnsi="Calibri" w:cs="Calibri"/>
          <w:sz w:val="24"/>
          <w:szCs w:val="24"/>
        </w:rPr>
        <w:tab/>
      </w:r>
    </w:p>
    <w:sectPr w:rsidR="00370A5D">
      <w:pgSz w:w="12240" w:h="15840"/>
      <w:pgMar w:top="1134" w:right="1418"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A467D"/>
    <w:multiLevelType w:val="multilevel"/>
    <w:tmpl w:val="E57ED9F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5D"/>
    <w:rsid w:val="00134BF6"/>
    <w:rsid w:val="00370A5D"/>
    <w:rsid w:val="00EE6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417A4-D6C4-4F05-969A-DC36155F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0"/>
    <w:pPr>
      <w:keepNext/>
      <w:numPr>
        <w:numId w:val="1"/>
      </w:numPr>
      <w:jc w:val="both"/>
      <w:outlineLvl w:val="0"/>
    </w:pPr>
    <w:rPr>
      <w:b/>
      <w:bCs/>
      <w:sz w:val="22"/>
      <w:szCs w:val="22"/>
    </w:rPr>
  </w:style>
  <w:style w:type="paragraph" w:styleId="2">
    <w:name w:val="heading 2"/>
    <w:basedOn w:val="a0"/>
    <w:next w:val="a0"/>
    <w:pPr>
      <w:keepNext/>
      <w:widowControl w:val="0"/>
      <w:numPr>
        <w:ilvl w:val="1"/>
        <w:numId w:val="1"/>
      </w:numPr>
      <w:overflowPunct w:val="0"/>
      <w:autoSpaceDE w:val="0"/>
      <w:outlineLvl w:val="1"/>
    </w:pPr>
    <w:rPr>
      <w:szCs w:val="20"/>
    </w:rPr>
  </w:style>
  <w:style w:type="paragraph" w:styleId="3">
    <w:name w:val="heading 3"/>
    <w:basedOn w:val="a0"/>
    <w:next w:val="a0"/>
    <w:pPr>
      <w:keepNext/>
      <w:numPr>
        <w:ilvl w:val="2"/>
        <w:numId w:val="1"/>
      </w:numPr>
      <w:outlineLvl w:val="2"/>
    </w:pPr>
    <w:rPr>
      <w:b/>
      <w:szCs w:val="22"/>
      <w:u w:val="single"/>
    </w:rPr>
  </w:style>
  <w:style w:type="paragraph" w:styleId="4">
    <w:name w:val="heading 4"/>
    <w:basedOn w:val="a0"/>
    <w:next w:val="a0"/>
    <w:pPr>
      <w:keepNext/>
      <w:numPr>
        <w:ilvl w:val="3"/>
        <w:numId w:val="1"/>
      </w:numPr>
      <w:ind w:left="0" w:firstLine="720"/>
      <w:outlineLvl w:val="3"/>
    </w:pPr>
    <w:rPr>
      <w:b/>
      <w:bCs/>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Προεπιλογή"/>
    <w:pPr>
      <w:tabs>
        <w:tab w:val="left" w:pos="720"/>
      </w:tabs>
      <w:suppressAutoHyphens/>
    </w:pPr>
    <w:rPr>
      <w:rFonts w:ascii="Times New Roman" w:eastAsia="Times New Roman" w:hAnsi="Times New Roman" w:cs="Times New Roman"/>
      <w:sz w:val="24"/>
      <w:szCs w:val="24"/>
      <w:lang w:eastAsia="zh-CN"/>
    </w:rPr>
  </w:style>
  <w:style w:type="character" w:customStyle="1" w:styleId="Absatz-Standardschriftart">
    <w:name w:val="Absatz-Standardschriftart"/>
  </w:style>
  <w:style w:type="character" w:customStyle="1" w:styleId="WW8Num3z0">
    <w:name w:val="WW8Num3z0"/>
    <w:rPr>
      <w:b/>
    </w:rPr>
  </w:style>
  <w:style w:type="character" w:customStyle="1" w:styleId="Internet">
    <w:name w:val="Δεσμός Internet"/>
    <w:rPr>
      <w:color w:val="0000FF"/>
      <w:u w:val="single"/>
    </w:rPr>
  </w:style>
  <w:style w:type="character" w:customStyle="1" w:styleId="Char">
    <w:name w:val="Κείμενο πλαισίου Char"/>
    <w:rPr>
      <w:rFonts w:ascii="Tahoma" w:hAnsi="Tahoma" w:cs="Tahoma"/>
      <w:sz w:val="16"/>
      <w:szCs w:val="16"/>
    </w:rPr>
  </w:style>
  <w:style w:type="paragraph" w:customStyle="1" w:styleId="a4">
    <w:name w:val="Επικεφαλίδα"/>
    <w:basedOn w:val="a0"/>
    <w:next w:val="a5"/>
    <w:pPr>
      <w:keepNext/>
      <w:spacing w:before="240" w:after="120"/>
    </w:pPr>
    <w:rPr>
      <w:rFonts w:ascii="Arial" w:eastAsia="Droid Sans" w:hAnsi="Arial" w:cs="Lohit Hindi"/>
      <w:sz w:val="28"/>
      <w:szCs w:val="28"/>
    </w:rPr>
  </w:style>
  <w:style w:type="paragraph" w:styleId="a5">
    <w:name w:val="Body Text"/>
    <w:basedOn w:val="a0"/>
    <w:pPr>
      <w:spacing w:after="120"/>
    </w:pPr>
  </w:style>
  <w:style w:type="paragraph" w:styleId="a6">
    <w:name w:val="List"/>
    <w:basedOn w:val="a5"/>
    <w:rPr>
      <w:rFonts w:cs="Lohit Hindi"/>
    </w:rPr>
  </w:style>
  <w:style w:type="paragraph" w:styleId="a7">
    <w:name w:val="caption"/>
    <w:basedOn w:val="a0"/>
    <w:next w:val="a0"/>
    <w:pPr>
      <w:jc w:val="center"/>
    </w:pPr>
    <w:rPr>
      <w:b/>
      <w:sz w:val="22"/>
      <w:szCs w:val="22"/>
    </w:rPr>
  </w:style>
  <w:style w:type="paragraph" w:customStyle="1" w:styleId="a8">
    <w:name w:val="Ευρετήριο"/>
    <w:basedOn w:val="a0"/>
    <w:pPr>
      <w:suppressLineNumbers/>
    </w:pPr>
    <w:rPr>
      <w:rFonts w:cs="Lohit Hindi"/>
    </w:rPr>
  </w:style>
  <w:style w:type="paragraph" w:customStyle="1" w:styleId="a9">
    <w:name w:val="Εσοχή σώματος κειμένου"/>
    <w:basedOn w:val="a0"/>
    <w:pPr>
      <w:ind w:left="175"/>
      <w:jc w:val="center"/>
    </w:pPr>
    <w:rPr>
      <w:rFonts w:ascii="Calibri" w:hAnsi="Calibri" w:cs="Calibri"/>
      <w:b/>
      <w:bCs/>
      <w:sz w:val="22"/>
    </w:rPr>
  </w:style>
  <w:style w:type="paragraph" w:styleId="20">
    <w:name w:val="Body Text 2"/>
    <w:basedOn w:val="a0"/>
    <w:rPr>
      <w:rFonts w:ascii="Arial" w:hAnsi="Arial" w:cs="Arial"/>
      <w:sz w:val="22"/>
      <w:szCs w:val="22"/>
    </w:rPr>
  </w:style>
  <w:style w:type="paragraph" w:styleId="aa">
    <w:name w:val="Balloon Text"/>
    <w:basedOn w:val="a0"/>
    <w:rPr>
      <w:rFonts w:ascii="Tahoma" w:hAnsi="Tahoma" w:cs="Tahoma"/>
      <w:sz w:val="16"/>
      <w:szCs w:val="16"/>
    </w:rPr>
  </w:style>
  <w:style w:type="paragraph" w:customStyle="1" w:styleId="ab">
    <w:name w:val="Περιεχόμενα πίνακα"/>
    <w:basedOn w:val="a0"/>
    <w:pPr>
      <w:suppressLineNumbers/>
    </w:pPr>
  </w:style>
  <w:style w:type="paragraph" w:customStyle="1" w:styleId="ac">
    <w:name w:val="Επικεφαλίδα πίνακα"/>
    <w:basedOn w:val="a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ΙΦΙΓΕΝΕΙΑ ΣΧΙΣΤΟΥ</cp:lastModifiedBy>
  <cp:revision>2</cp:revision>
  <cp:lastPrinted>2018-02-12T14:06:00Z</cp:lastPrinted>
  <dcterms:created xsi:type="dcterms:W3CDTF">2019-04-11T12:33:00Z</dcterms:created>
  <dcterms:modified xsi:type="dcterms:W3CDTF">2019-04-11T12:33:00Z</dcterms:modified>
</cp:coreProperties>
</file>