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1" w:rsidRPr="00C229E1" w:rsidRDefault="00893D3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2</w:t>
      </w:r>
      <w:r w:rsidRPr="00794FDD">
        <w:rPr>
          <w:rFonts w:ascii="Arial" w:hAnsi="Arial" w:cs="Arial"/>
          <w:b/>
          <w:vertAlign w:val="superscript"/>
          <w:lang w:val="el-GR"/>
        </w:rPr>
        <w:t>ο</w:t>
      </w:r>
      <w:r w:rsidRPr="00794FDD">
        <w:rPr>
          <w:rFonts w:ascii="Arial" w:hAnsi="Arial" w:cs="Arial"/>
          <w:b/>
          <w:lang w:val="el-GR"/>
        </w:rPr>
        <w:t xml:space="preserve"> ΓΕΛ ΒΡΙΛΗΣΣΙΩΝ</w:t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  <w:t xml:space="preserve">Βριλήσσια </w:t>
      </w:r>
      <w:r w:rsidR="008D6565" w:rsidRPr="008D6565">
        <w:rPr>
          <w:rFonts w:ascii="Arial" w:hAnsi="Arial" w:cs="Arial"/>
          <w:b/>
          <w:lang w:val="el-GR"/>
        </w:rPr>
        <w:t>1</w:t>
      </w:r>
      <w:r w:rsidR="00C229E1">
        <w:rPr>
          <w:rFonts w:ascii="Arial" w:hAnsi="Arial" w:cs="Arial"/>
          <w:b/>
          <w:lang w:val="el-GR"/>
        </w:rPr>
        <w:t>3</w:t>
      </w:r>
      <w:r w:rsidR="00DD2BF7" w:rsidRPr="00794FDD">
        <w:rPr>
          <w:rFonts w:ascii="Arial" w:hAnsi="Arial" w:cs="Arial"/>
          <w:b/>
          <w:lang w:val="el-GR"/>
        </w:rPr>
        <w:t>-</w:t>
      </w:r>
      <w:r w:rsidR="008D6565" w:rsidRPr="00C229E1">
        <w:rPr>
          <w:rFonts w:ascii="Arial" w:hAnsi="Arial" w:cs="Arial"/>
          <w:b/>
          <w:lang w:val="el-GR"/>
        </w:rPr>
        <w:t>01</w:t>
      </w:r>
      <w:r w:rsidR="008D6565">
        <w:rPr>
          <w:rFonts w:ascii="Arial" w:hAnsi="Arial" w:cs="Arial"/>
          <w:b/>
          <w:lang w:val="el-GR"/>
        </w:rPr>
        <w:t>-20</w:t>
      </w:r>
      <w:r w:rsidR="008D6565" w:rsidRPr="00C229E1">
        <w:rPr>
          <w:rFonts w:ascii="Arial" w:hAnsi="Arial" w:cs="Arial"/>
          <w:b/>
          <w:lang w:val="el-GR"/>
        </w:rPr>
        <w:t>20</w:t>
      </w:r>
    </w:p>
    <w:p w:rsidR="00893D31" w:rsidRPr="00794FDD" w:rsidRDefault="00836149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Ταϋγέτου</w:t>
      </w:r>
      <w:r w:rsidR="00893D31" w:rsidRPr="00794FDD">
        <w:rPr>
          <w:rFonts w:ascii="Arial" w:hAnsi="Arial" w:cs="Arial"/>
          <w:b/>
          <w:lang w:val="el-GR"/>
        </w:rPr>
        <w:t xml:space="preserve"> και Δίρφυς </w:t>
      </w:r>
      <w:r w:rsidR="00C229E1">
        <w:rPr>
          <w:rFonts w:ascii="Arial" w:hAnsi="Arial" w:cs="Arial"/>
          <w:b/>
          <w:lang w:val="el-GR"/>
        </w:rPr>
        <w:t xml:space="preserve">                                                                          ΑΡΙΘ. ΠΡΩΤ.  05</w:t>
      </w:r>
    </w:p>
    <w:p w:rsidR="00893D31" w:rsidRPr="00794FDD" w:rsidRDefault="00893D3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Βριλήσσια 15235</w:t>
      </w:r>
    </w:p>
    <w:p w:rsidR="004B494F" w:rsidRPr="00794FDD" w:rsidRDefault="004B494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proofErr w:type="spellStart"/>
      <w:r w:rsidRPr="00794FDD">
        <w:rPr>
          <w:rFonts w:ascii="Arial" w:hAnsi="Arial" w:cs="Arial"/>
          <w:b/>
          <w:lang w:val="el-GR"/>
        </w:rPr>
        <w:t>Τηλ</w:t>
      </w:r>
      <w:proofErr w:type="spellEnd"/>
      <w:r w:rsidRPr="00794FDD">
        <w:rPr>
          <w:rFonts w:ascii="Arial" w:hAnsi="Arial" w:cs="Arial"/>
          <w:b/>
          <w:lang w:val="el-GR"/>
        </w:rPr>
        <w:t xml:space="preserve">. </w:t>
      </w:r>
      <w:r w:rsidRPr="008D6565">
        <w:rPr>
          <w:rFonts w:ascii="Arial" w:hAnsi="Arial" w:cs="Arial"/>
          <w:b/>
          <w:lang w:val="el-GR"/>
        </w:rPr>
        <w:t>+302106132567   /</w:t>
      </w:r>
    </w:p>
    <w:p w:rsidR="004B494F" w:rsidRPr="00794FDD" w:rsidRDefault="004B494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 xml:space="preserve">Φαξ </w:t>
      </w:r>
      <w:r w:rsidRPr="008D6565">
        <w:rPr>
          <w:rFonts w:ascii="Arial" w:hAnsi="Arial" w:cs="Arial"/>
          <w:b/>
          <w:lang w:val="el-GR"/>
        </w:rPr>
        <w:t>2108040644</w:t>
      </w:r>
    </w:p>
    <w:p w:rsidR="004B494F" w:rsidRPr="00794FDD" w:rsidRDefault="00111765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hyperlink r:id="rId4" w:history="1">
        <w:r w:rsidR="004B494F" w:rsidRPr="00794FDD">
          <w:rPr>
            <w:rStyle w:val="-"/>
            <w:rFonts w:ascii="Arial" w:hAnsi="Arial" w:cs="Arial"/>
          </w:rPr>
          <w:t>mail</w:t>
        </w:r>
        <w:r w:rsidR="004B494F" w:rsidRPr="00794FDD">
          <w:rPr>
            <w:rStyle w:val="-"/>
            <w:rFonts w:ascii="Arial" w:hAnsi="Arial" w:cs="Arial"/>
            <w:lang w:val="el-GR"/>
          </w:rPr>
          <w:t>@2</w:t>
        </w:r>
        <w:proofErr w:type="spellStart"/>
        <w:r w:rsidR="004B494F" w:rsidRPr="00794FDD">
          <w:rPr>
            <w:rStyle w:val="-"/>
            <w:rFonts w:ascii="Arial" w:hAnsi="Arial" w:cs="Arial"/>
          </w:rPr>
          <w:t>lyk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-</w:t>
        </w:r>
        <w:proofErr w:type="spellStart"/>
        <w:r w:rsidR="004B494F" w:rsidRPr="00794FDD">
          <w:rPr>
            <w:rStyle w:val="-"/>
            <w:rFonts w:ascii="Arial" w:hAnsi="Arial" w:cs="Arial"/>
          </w:rPr>
          <w:t>vriliss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4B494F" w:rsidRPr="00794FDD">
          <w:rPr>
            <w:rStyle w:val="-"/>
            <w:rFonts w:ascii="Arial" w:hAnsi="Arial" w:cs="Arial"/>
          </w:rPr>
          <w:t>att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4B494F" w:rsidRPr="00794FDD">
          <w:rPr>
            <w:rStyle w:val="-"/>
            <w:rFonts w:ascii="Arial" w:hAnsi="Arial" w:cs="Arial"/>
          </w:rPr>
          <w:t>sch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r w:rsidR="004B494F" w:rsidRPr="00794FDD">
          <w:rPr>
            <w:rStyle w:val="-"/>
            <w:rFonts w:ascii="Arial" w:hAnsi="Arial" w:cs="Arial"/>
          </w:rPr>
          <w:t>gr</w:t>
        </w:r>
      </w:hyperlink>
    </w:p>
    <w:p w:rsidR="004D2B2F" w:rsidRPr="00DD2BF7" w:rsidRDefault="00893D3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DD2BF7">
        <w:rPr>
          <w:rFonts w:ascii="Arial" w:hAnsi="Arial" w:cs="Arial"/>
          <w:b/>
          <w:lang w:val="el-GR"/>
        </w:rPr>
        <w:t xml:space="preserve"> </w:t>
      </w:r>
    </w:p>
    <w:p w:rsidR="004D2B2F" w:rsidRPr="00DD2BF7" w:rsidRDefault="004D2B2F" w:rsidP="004D2B2F">
      <w:pPr>
        <w:pStyle w:val="Default"/>
        <w:rPr>
          <w:rFonts w:ascii="Arial" w:hAnsi="Arial" w:cs="Arial"/>
          <w:b/>
          <w:color w:val="auto"/>
          <w:lang w:val="el-GR"/>
        </w:rPr>
      </w:pPr>
    </w:p>
    <w:p w:rsidR="004D2B2F" w:rsidRDefault="004D2B2F" w:rsidP="004D2B2F">
      <w:pPr>
        <w:pStyle w:val="Default"/>
        <w:rPr>
          <w:rFonts w:ascii="Arial" w:hAnsi="Arial" w:cs="Arial"/>
          <w:color w:val="auto"/>
          <w:lang w:val="el-GR"/>
        </w:rPr>
      </w:pPr>
    </w:p>
    <w:p w:rsidR="004D2B2F" w:rsidRPr="00D93692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Έχοντας υπόψη: </w:t>
      </w:r>
    </w:p>
    <w:p w:rsidR="004D2B2F" w:rsidRPr="00D93692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τις διατάξεις της υπ. Αρ. 33120/ΓΔ4/28- 2-2017 Απόφαση του Υπουργού Παιδείας, Έρευνας και Θρησκευμάτων (ΦΕΚ 681/τ. Α΄/6-3- 2017) με θέμα «Εκδρομές-Εκπαιδευτικές επισκέψεις μαθητών Δημόσιων και Ιδιωτικών σχολείων Δευτεροβάθμιας Εκπαίδευσης εντός και εκτός της χώρας» </w:t>
      </w:r>
    </w:p>
    <w:p w:rsidR="008D6565" w:rsidRPr="00D93692" w:rsidRDefault="004D2B2F" w:rsidP="00D9369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Το Γενικό Λύκειο </w:t>
      </w:r>
      <w:r w:rsidR="00DD2BF7" w:rsidRPr="00D93692">
        <w:rPr>
          <w:rFonts w:ascii="Arial" w:hAnsi="Arial" w:cs="Arial"/>
          <w:color w:val="auto"/>
          <w:sz w:val="22"/>
          <w:szCs w:val="22"/>
          <w:lang w:val="el-GR"/>
        </w:rPr>
        <w:t>Βριλησσίων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 ζητά κατάθεση ενσφράγιστων προσφορών, για την πραγματοποίηση μετακίνησης</w:t>
      </w:r>
      <w:r w:rsidR="00893D31"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 </w:t>
      </w:r>
      <w:r w:rsidR="008D6565"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2 καθηγητών στις Βρυξέλλες – Βέλγιο στο πλαίσιο του προγράμματος </w:t>
      </w:r>
      <w:r w:rsidR="008D6565" w:rsidRPr="00D93692">
        <w:rPr>
          <w:rFonts w:ascii="Arial" w:hAnsi="Arial" w:cs="Arial"/>
          <w:color w:val="auto"/>
          <w:sz w:val="22"/>
          <w:szCs w:val="22"/>
        </w:rPr>
        <w:t>ERASMUS</w:t>
      </w:r>
      <w:r w:rsidR="008D6565"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+ , </w:t>
      </w:r>
      <w:r w:rsidR="008D6565" w:rsidRPr="00D93692">
        <w:rPr>
          <w:rFonts w:ascii="Arial" w:hAnsi="Arial" w:cs="Arial"/>
          <w:sz w:val="22"/>
          <w:szCs w:val="22"/>
          <w:lang w:val="el-GR"/>
        </w:rPr>
        <w:t xml:space="preserve">ΜΕ  </w:t>
      </w:r>
      <w:r w:rsidR="008D6565" w:rsidRPr="00D93692">
        <w:rPr>
          <w:rFonts w:ascii="Arial" w:hAnsi="Arial" w:cs="Arial"/>
          <w:b/>
          <w:bCs/>
          <w:sz w:val="22"/>
          <w:szCs w:val="22"/>
          <w:lang w:val="el-GR"/>
        </w:rPr>
        <w:t xml:space="preserve">ΑΡΙΘΜΟ ΣΥΜΒΑΣΗΣ: </w:t>
      </w:r>
    </w:p>
    <w:p w:rsidR="008D6565" w:rsidRPr="00C229E1" w:rsidRDefault="008D6565" w:rsidP="00D93692">
      <w:pPr>
        <w:pStyle w:val="Default"/>
        <w:spacing w:line="276" w:lineRule="auto"/>
        <w:rPr>
          <w:rFonts w:ascii="Arial" w:hAnsi="Arial" w:cs="Arial"/>
          <w:sz w:val="22"/>
          <w:szCs w:val="22"/>
          <w:lang w:val="el-GR" w:eastAsia="en-GB"/>
        </w:rPr>
      </w:pPr>
      <w:r w:rsidRPr="00D93692">
        <w:rPr>
          <w:rFonts w:ascii="Arial" w:hAnsi="Arial" w:cs="Arial"/>
          <w:b/>
          <w:bCs/>
          <w:sz w:val="22"/>
          <w:szCs w:val="22"/>
          <w:lang w:eastAsia="en-GB"/>
        </w:rPr>
        <w:t>r</w:t>
      </w:r>
      <w:r w:rsidRPr="00C229E1">
        <w:rPr>
          <w:rFonts w:ascii="Arial" w:hAnsi="Arial" w:cs="Arial"/>
          <w:b/>
          <w:bCs/>
          <w:sz w:val="22"/>
          <w:szCs w:val="22"/>
          <w:lang w:val="el-GR" w:eastAsia="en-GB"/>
        </w:rPr>
        <w:t>é</w:t>
      </w:r>
      <w:r w:rsidRPr="00D93692">
        <w:rPr>
          <w:rFonts w:ascii="Arial" w:hAnsi="Arial" w:cs="Arial"/>
          <w:b/>
          <w:bCs/>
          <w:sz w:val="22"/>
          <w:szCs w:val="22"/>
          <w:lang w:eastAsia="en-GB"/>
        </w:rPr>
        <w:t>f</w:t>
      </w:r>
      <w:r w:rsidRPr="00C229E1">
        <w:rPr>
          <w:rFonts w:ascii="Arial" w:hAnsi="Arial" w:cs="Arial"/>
          <w:b/>
          <w:bCs/>
          <w:sz w:val="22"/>
          <w:szCs w:val="22"/>
          <w:lang w:val="el-GR" w:eastAsia="en-GB"/>
        </w:rPr>
        <w:t>. 2018-1-</w:t>
      </w:r>
      <w:r w:rsidRPr="00D93692">
        <w:rPr>
          <w:rFonts w:ascii="Arial" w:hAnsi="Arial" w:cs="Arial"/>
          <w:b/>
          <w:bCs/>
          <w:sz w:val="22"/>
          <w:szCs w:val="22"/>
          <w:lang w:eastAsia="en-GB"/>
        </w:rPr>
        <w:t>BE</w:t>
      </w:r>
      <w:r w:rsidRPr="00C229E1">
        <w:rPr>
          <w:rFonts w:ascii="Arial" w:hAnsi="Arial" w:cs="Arial"/>
          <w:b/>
          <w:bCs/>
          <w:sz w:val="22"/>
          <w:szCs w:val="22"/>
          <w:lang w:val="el-GR" w:eastAsia="en-GB"/>
        </w:rPr>
        <w:t>01-</w:t>
      </w:r>
      <w:r w:rsidRPr="00D93692">
        <w:rPr>
          <w:rFonts w:ascii="Arial" w:hAnsi="Arial" w:cs="Arial"/>
          <w:b/>
          <w:bCs/>
          <w:sz w:val="22"/>
          <w:szCs w:val="22"/>
          <w:lang w:eastAsia="en-GB"/>
        </w:rPr>
        <w:t>KA</w:t>
      </w:r>
      <w:r w:rsidRPr="00C229E1">
        <w:rPr>
          <w:rFonts w:ascii="Arial" w:hAnsi="Arial" w:cs="Arial"/>
          <w:b/>
          <w:bCs/>
          <w:sz w:val="22"/>
          <w:szCs w:val="22"/>
          <w:lang w:val="el-GR" w:eastAsia="en-GB"/>
        </w:rPr>
        <w:t xml:space="preserve">201- 038551)  </w:t>
      </w:r>
      <w:r w:rsidRPr="00C229E1">
        <w:rPr>
          <w:rFonts w:ascii="Arial" w:hAnsi="Arial" w:cs="Arial"/>
          <w:b/>
          <w:bCs/>
          <w:sz w:val="22"/>
          <w:szCs w:val="22"/>
          <w:lang w:val="el-GR"/>
        </w:rPr>
        <w:t xml:space="preserve">:  </w:t>
      </w:r>
      <w:r w:rsidRPr="00C229E1">
        <w:rPr>
          <w:rFonts w:ascii="Arial" w:hAnsi="Arial" w:cs="Arial"/>
          <w:b/>
          <w:sz w:val="22"/>
          <w:szCs w:val="22"/>
          <w:lang w:val="el-GR"/>
        </w:rPr>
        <w:t>‘</w:t>
      </w:r>
      <w:r w:rsidRPr="00D93692">
        <w:rPr>
          <w:rFonts w:ascii="Arial" w:hAnsi="Arial" w:cs="Arial"/>
          <w:b/>
          <w:sz w:val="22"/>
          <w:szCs w:val="22"/>
        </w:rPr>
        <w:t>Beyond</w:t>
      </w:r>
      <w:r w:rsidRPr="00C229E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93692">
        <w:rPr>
          <w:rFonts w:ascii="Arial" w:hAnsi="Arial" w:cs="Arial"/>
          <w:b/>
          <w:sz w:val="22"/>
          <w:szCs w:val="22"/>
        </w:rPr>
        <w:t>Apparent</w:t>
      </w:r>
      <w:r w:rsidRPr="00C229E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C229E1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Pr="00D93692">
        <w:rPr>
          <w:rFonts w:ascii="Arial" w:hAnsi="Arial" w:cs="Arial"/>
          <w:b/>
          <w:sz w:val="22"/>
          <w:szCs w:val="22"/>
        </w:rPr>
        <w:t>stereotypes</w:t>
      </w:r>
      <w:r w:rsidRPr="00C229E1">
        <w:rPr>
          <w:rFonts w:ascii="Arial" w:hAnsi="Arial" w:cs="Arial"/>
          <w:b/>
          <w:sz w:val="22"/>
          <w:szCs w:val="22"/>
          <w:lang w:val="el-GR"/>
        </w:rPr>
        <w:t xml:space="preserve">’,  </w:t>
      </w:r>
      <w:r w:rsidRPr="00D93692">
        <w:rPr>
          <w:rFonts w:ascii="Arial" w:hAnsi="Arial" w:cs="Arial"/>
          <w:i/>
          <w:sz w:val="22"/>
          <w:szCs w:val="22"/>
          <w:lang w:val="el-GR"/>
        </w:rPr>
        <w:t>στην</w:t>
      </w:r>
      <w:r w:rsidRPr="00C229E1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D93692">
        <w:rPr>
          <w:rFonts w:ascii="Arial" w:hAnsi="Arial" w:cs="Arial"/>
          <w:i/>
          <w:sz w:val="22"/>
          <w:szCs w:val="22"/>
          <w:lang w:val="el-GR"/>
        </w:rPr>
        <w:t>οποία</w:t>
      </w:r>
      <w:r w:rsidRPr="00C229E1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D93692">
        <w:rPr>
          <w:rFonts w:ascii="Arial" w:hAnsi="Arial" w:cs="Arial"/>
          <w:i/>
          <w:sz w:val="22"/>
          <w:szCs w:val="22"/>
          <w:lang w:val="el-GR"/>
        </w:rPr>
        <w:t>το</w:t>
      </w:r>
      <w:r w:rsidRPr="00C229E1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C229E1">
        <w:rPr>
          <w:rFonts w:ascii="Arial" w:hAnsi="Arial" w:cs="Arial"/>
          <w:b/>
          <w:bCs/>
          <w:i/>
          <w:sz w:val="22"/>
          <w:szCs w:val="22"/>
          <w:lang w:val="el-GR"/>
        </w:rPr>
        <w:t>2</w:t>
      </w:r>
      <w:r w:rsidRPr="00D93692">
        <w:rPr>
          <w:rFonts w:ascii="Arial" w:hAnsi="Arial" w:cs="Arial"/>
          <w:b/>
          <w:bCs/>
          <w:i/>
          <w:sz w:val="22"/>
          <w:szCs w:val="22"/>
          <w:lang w:val="el-GR"/>
        </w:rPr>
        <w:t>ο</w:t>
      </w:r>
      <w:r w:rsidRPr="00C229E1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 </w:t>
      </w:r>
      <w:r w:rsidRPr="00D93692">
        <w:rPr>
          <w:rFonts w:ascii="Arial" w:hAnsi="Arial" w:cs="Arial"/>
          <w:b/>
          <w:bCs/>
          <w:i/>
          <w:sz w:val="22"/>
          <w:szCs w:val="22"/>
          <w:lang w:val="el-GR"/>
        </w:rPr>
        <w:t>ΓΕΝΙΚΟ</w:t>
      </w:r>
      <w:r w:rsidRPr="00C229E1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 </w:t>
      </w:r>
      <w:r w:rsidRPr="00D93692">
        <w:rPr>
          <w:rFonts w:ascii="Arial" w:hAnsi="Arial" w:cs="Arial"/>
          <w:b/>
          <w:bCs/>
          <w:i/>
          <w:sz w:val="22"/>
          <w:szCs w:val="22"/>
          <w:lang w:val="el-GR"/>
        </w:rPr>
        <w:t>ΛΥΚΕΙΟ</w:t>
      </w:r>
      <w:r w:rsidRPr="00C229E1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 </w:t>
      </w:r>
      <w:r w:rsidRPr="00D93692">
        <w:rPr>
          <w:rFonts w:ascii="Arial" w:hAnsi="Arial" w:cs="Arial"/>
          <w:b/>
          <w:bCs/>
          <w:i/>
          <w:sz w:val="22"/>
          <w:szCs w:val="22"/>
          <w:lang w:val="el-GR"/>
        </w:rPr>
        <w:t>ΒΡΙΛΗΣΣΙΩΝ</w:t>
      </w:r>
    </w:p>
    <w:p w:rsidR="00E010E2" w:rsidRPr="00D93692" w:rsidRDefault="008D6565" w:rsidP="00D93692">
      <w:pPr>
        <w:pStyle w:val="a3"/>
        <w:pBdr>
          <w:top w:val="single" w:sz="4" w:space="1" w:color="3366FF"/>
        </w:pBdr>
        <w:rPr>
          <w:rFonts w:ascii="Arial" w:eastAsia="Calibri" w:hAnsi="Arial" w:cs="Arial"/>
          <w:b/>
          <w:lang w:val="el-GR" w:eastAsia="ar-SA"/>
        </w:rPr>
      </w:pPr>
      <w:r w:rsidRPr="00D93692">
        <w:rPr>
          <w:rFonts w:ascii="Arial" w:hAnsi="Arial" w:cs="Arial"/>
          <w:i/>
        </w:rPr>
        <w:t xml:space="preserve">συμμετέχει ως εταίρος και που </w:t>
      </w:r>
      <w:r w:rsidRPr="00D93692">
        <w:rPr>
          <w:rFonts w:ascii="Arial" w:hAnsi="Arial" w:cs="Arial"/>
          <w:b/>
          <w:bCs/>
          <w:i/>
        </w:rPr>
        <w:t xml:space="preserve">εγκρίθηκε για επιχορήγηση </w:t>
      </w:r>
      <w:r w:rsidRPr="00D93692">
        <w:rPr>
          <w:rFonts w:ascii="Arial" w:hAnsi="Arial" w:cs="Arial"/>
          <w:b/>
          <w:bCs/>
          <w:color w:val="000000"/>
          <w:lang w:val="el-GR" w:eastAsia="en-GB"/>
        </w:rPr>
        <w:t xml:space="preserve">- </w:t>
      </w:r>
      <w:r w:rsidRPr="00D93692">
        <w:rPr>
          <w:rFonts w:ascii="Arial" w:eastAsia="Calibri" w:hAnsi="Arial" w:cs="Arial"/>
          <w:b/>
          <w:lang w:val="en-GB" w:eastAsia="ar-SA"/>
        </w:rPr>
        <w:t>Grant</w:t>
      </w:r>
      <w:r w:rsidRPr="00D93692">
        <w:rPr>
          <w:rFonts w:ascii="Arial" w:eastAsia="Calibri" w:hAnsi="Arial" w:cs="Arial"/>
          <w:b/>
          <w:lang w:val="el-GR" w:eastAsia="ar-SA"/>
        </w:rPr>
        <w:t xml:space="preserve"> </w:t>
      </w:r>
      <w:r w:rsidRPr="00D93692">
        <w:rPr>
          <w:rFonts w:ascii="Arial" w:eastAsia="Calibri" w:hAnsi="Arial" w:cs="Arial"/>
          <w:b/>
          <w:lang w:val="en-GB" w:eastAsia="ar-SA"/>
        </w:rPr>
        <w:t>agreement</w:t>
      </w:r>
      <w:r w:rsidRPr="00D93692">
        <w:rPr>
          <w:rFonts w:ascii="Arial" w:eastAsia="Calibri" w:hAnsi="Arial" w:cs="Arial"/>
          <w:b/>
          <w:lang w:val="el-GR" w:eastAsia="ar-SA"/>
        </w:rPr>
        <w:t xml:space="preserve"> </w:t>
      </w:r>
      <w:r w:rsidRPr="00D93692">
        <w:rPr>
          <w:rFonts w:ascii="Arial" w:eastAsia="Calibri" w:hAnsi="Arial" w:cs="Arial"/>
          <w:b/>
          <w:lang w:val="en-GB" w:eastAsia="ar-SA"/>
        </w:rPr>
        <w:t>number</w:t>
      </w:r>
      <w:r w:rsidRPr="00D93692">
        <w:rPr>
          <w:rFonts w:ascii="Arial" w:eastAsia="Calibri" w:hAnsi="Arial" w:cs="Arial"/>
          <w:b/>
          <w:lang w:val="el-GR" w:eastAsia="ar-SA"/>
        </w:rPr>
        <w:t>18</w:t>
      </w:r>
      <w:r w:rsidRPr="00D93692">
        <w:rPr>
          <w:rFonts w:ascii="Arial" w:eastAsia="Calibri" w:hAnsi="Arial" w:cs="Arial"/>
          <w:b/>
          <w:lang w:val="en-GB" w:eastAsia="ar-SA"/>
        </w:rPr>
        <w:t>PE</w:t>
      </w:r>
      <w:r w:rsidRPr="00D93692">
        <w:rPr>
          <w:rFonts w:ascii="Arial" w:eastAsia="Calibri" w:hAnsi="Arial" w:cs="Arial"/>
          <w:b/>
          <w:lang w:val="el-GR" w:eastAsia="ar-SA"/>
        </w:rPr>
        <w:t>0002 τ</w:t>
      </w:r>
      <w:r w:rsidRPr="00D93692">
        <w:rPr>
          <w:rFonts w:ascii="Arial" w:hAnsi="Arial" w:cs="Arial"/>
          <w:i/>
        </w:rPr>
        <w:t>ου Προγράμματος Erasmus+, το οποίο επιχορηγείται από την Ευρωπαϊκή Επιτροπή</w:t>
      </w:r>
      <w:r w:rsidRPr="00D93692">
        <w:rPr>
          <w:rFonts w:ascii="Arial" w:hAnsi="Arial" w:cs="Arial"/>
        </w:rPr>
        <w:t>).</w:t>
      </w:r>
    </w:p>
    <w:p w:rsidR="00E010E2" w:rsidRPr="00D93692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t>Αντικείμενο του διαγωνισμού είναι η ανάδειξη της καλύτερης οικονομικής και ποιοτικής π</w:t>
      </w:r>
      <w:r w:rsidR="008D6565"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ροσφοράς ταξιδιωτικού γραφείου </w:t>
      </w:r>
    </w:p>
    <w:p w:rsidR="004D2B2F" w:rsidRPr="00D93692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Δικαίωμα συμμετοχής στο διαγωνισμό έχουν όλα τα ταξιδιωτικά γραφεία που πληρούν τις κατά νόμο προϋποθέσεις για την παροχή της εν λόγω υπηρεσίας. </w:t>
      </w:r>
    </w:p>
    <w:p w:rsidR="004D2B2F" w:rsidRPr="00D93692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Οι προσφορές δεν πρέπει να έχουν ξύσματα, σβησίματα, προσθήκες και διορθώσεις. Εάν υπάρχει στην προσφορά οποιαδήποτε προσθήκη ή διόρθωση, αυτή πρέπει να είναι </w:t>
      </w:r>
      <w:proofErr w:type="spellStart"/>
      <w:r w:rsidRPr="00D93692">
        <w:rPr>
          <w:rFonts w:ascii="Arial" w:hAnsi="Arial" w:cs="Arial"/>
          <w:color w:val="auto"/>
          <w:sz w:val="22"/>
          <w:szCs w:val="22"/>
          <w:lang w:val="el-GR"/>
        </w:rPr>
        <w:t>μονογραμμένη</w:t>
      </w:r>
      <w:proofErr w:type="spellEnd"/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 από τον προσφέροντα. Η προσφορά θα απορρίπτεται κατά την κρίση της επιτροπής αξιολόγησης των προσφορών εάν σε αυτήν υπάρχουν διορθώσεις που την καθιστούν ασαφή. </w:t>
      </w:r>
    </w:p>
    <w:p w:rsidR="004D2B2F" w:rsidRPr="00654C87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ΠΡΟΣΟΧΗ: 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Μαζί με την προσφορά και στον ίδιο φάκελο με αυτή, κάθε ταξιδιωτικό γραφείο θα </w:t>
      </w:r>
      <w:r w:rsidRPr="00654C87">
        <w:rPr>
          <w:rFonts w:ascii="Arial" w:hAnsi="Arial" w:cs="Arial"/>
          <w:color w:val="auto"/>
          <w:sz w:val="22"/>
          <w:szCs w:val="22"/>
          <w:lang w:val="el-GR"/>
        </w:rPr>
        <w:t xml:space="preserve">καταθέτει </w:t>
      </w:r>
      <w:r w:rsidRPr="00654C87">
        <w:rPr>
          <w:rFonts w:ascii="Arial" w:hAnsi="Arial" w:cs="Arial"/>
          <w:bCs/>
          <w:color w:val="auto"/>
          <w:sz w:val="22"/>
          <w:szCs w:val="22"/>
          <w:lang w:val="el-GR"/>
        </w:rPr>
        <w:t xml:space="preserve">απαραιτήτως </w:t>
      </w:r>
      <w:r w:rsidRPr="00654C87">
        <w:rPr>
          <w:rFonts w:ascii="Arial" w:hAnsi="Arial" w:cs="Arial"/>
          <w:color w:val="auto"/>
          <w:sz w:val="22"/>
          <w:szCs w:val="22"/>
          <w:lang w:val="el-GR"/>
        </w:rPr>
        <w:t xml:space="preserve">και υπεύθυνη δήλωση όπου θα αναγράφει: </w:t>
      </w:r>
    </w:p>
    <w:p w:rsidR="004D2B2F" w:rsidRPr="00654C87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654C87">
        <w:rPr>
          <w:rFonts w:ascii="Arial" w:hAnsi="Arial" w:cs="Arial"/>
          <w:color w:val="auto"/>
          <w:sz w:val="22"/>
          <w:szCs w:val="22"/>
          <w:lang w:val="el-GR"/>
        </w:rPr>
        <w:t xml:space="preserve">α) ότι κατέχει το ειδικό σήμα λειτουργίας (βεβαίωση συνδρομής των νομίμων προϋποθέσεων για τη λειτουργία τουριστικού γραφείου) </w:t>
      </w:r>
    </w:p>
    <w:p w:rsidR="004D2B2F" w:rsidRPr="00654C87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654C87">
        <w:rPr>
          <w:rFonts w:ascii="Arial" w:hAnsi="Arial" w:cs="Arial"/>
          <w:color w:val="auto"/>
          <w:sz w:val="22"/>
          <w:szCs w:val="22"/>
          <w:lang w:val="el-GR"/>
        </w:rPr>
        <w:t xml:space="preserve">β) ότι το σήμα αυτό βρίσκεται </w:t>
      </w:r>
      <w:r w:rsidRPr="00654C87">
        <w:rPr>
          <w:rFonts w:ascii="Arial" w:hAnsi="Arial" w:cs="Arial"/>
          <w:bCs/>
          <w:color w:val="auto"/>
          <w:sz w:val="22"/>
          <w:szCs w:val="22"/>
          <w:lang w:val="el-GR"/>
        </w:rPr>
        <w:t>σε ισχύ</w:t>
      </w:r>
      <w:r w:rsidRPr="00654C87">
        <w:rPr>
          <w:rFonts w:ascii="Arial" w:hAnsi="Arial" w:cs="Arial"/>
          <w:color w:val="auto"/>
          <w:sz w:val="22"/>
          <w:szCs w:val="22"/>
          <w:lang w:val="el-GR"/>
        </w:rPr>
        <w:t xml:space="preserve">. </w:t>
      </w:r>
    </w:p>
    <w:p w:rsidR="004D2B2F" w:rsidRPr="00D93692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Επισημαίνεται ότι το ανάδοχο ταξιδιωτικό γραφείο βάσει του Π.Δ. 339/1996 απαιτείται να είναι ασφαλισμένο για αστική-επαγγελματική ευθύνη. Υποχρεούται πριν την τελική κατακύρωση της </w:t>
      </w:r>
      <w:r w:rsidR="00933E55" w:rsidRPr="00D93692">
        <w:rPr>
          <w:rFonts w:ascii="Arial" w:hAnsi="Arial" w:cs="Arial"/>
          <w:color w:val="auto"/>
          <w:sz w:val="22"/>
          <w:szCs w:val="22"/>
          <w:lang w:val="el-GR"/>
        </w:rPr>
        <w:t>μετακίνησης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, να καταθέσει στο σχολείο όλα τα απαραίτητα έγγραφα που αποδεικνύουν την ύπαρξη σύμβασης αστικής-επαγγελματικής ευθύνης σε ισχύ.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επιλέχθηκε. Σε διαφορετική περίπτωση το ταξιδιωτικό γραφείο κρίνεται έκπτωτο. </w:t>
      </w:r>
    </w:p>
    <w:p w:rsidR="00C53891" w:rsidRPr="00C229E1" w:rsidRDefault="00C53891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</w:p>
    <w:p w:rsidR="008D6565" w:rsidRPr="00D93692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u w:val="single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u w:val="single"/>
          <w:lang w:val="el-GR"/>
        </w:rPr>
        <w:t xml:space="preserve">Η εκπαιδευτική αυτή μετακίνηση θα πραγματοποιηθεί </w:t>
      </w:r>
      <w:r w:rsidR="008D6565" w:rsidRPr="00D93692">
        <w:rPr>
          <w:rFonts w:ascii="Arial" w:hAnsi="Arial" w:cs="Arial"/>
          <w:color w:val="auto"/>
          <w:sz w:val="22"/>
          <w:szCs w:val="22"/>
          <w:u w:val="single"/>
          <w:lang w:val="el-GR"/>
        </w:rPr>
        <w:t xml:space="preserve">στις  Βρυξέλλες </w:t>
      </w:r>
    </w:p>
    <w:p w:rsidR="009A0717" w:rsidRPr="00D93692" w:rsidRDefault="004D2B2F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από </w:t>
      </w:r>
      <w:r w:rsidR="008D6565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Πέμπτη </w:t>
      </w: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 </w:t>
      </w:r>
      <w:r w:rsidR="009F0B11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20</w:t>
      </w:r>
      <w:r w:rsidR="008D6565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/</w:t>
      </w: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/</w:t>
      </w:r>
      <w:r w:rsidR="008D6565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2</w:t>
      </w:r>
      <w:r w:rsidR="009A0717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/2020</w:t>
      </w: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 μέχρι </w:t>
      </w:r>
      <w:r w:rsidR="008D6565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Σάββατο </w:t>
      </w:r>
      <w:r w:rsidR="009A0717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 2</w:t>
      </w:r>
      <w:r w:rsidR="008D6565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2</w:t>
      </w:r>
      <w:r w:rsidR="009A0717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/</w:t>
      </w:r>
      <w:r w:rsidR="008D6565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2</w:t>
      </w:r>
      <w:r w:rsidR="009A0717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/2020  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 </w:t>
      </w:r>
    </w:p>
    <w:p w:rsidR="009A0717" w:rsidRPr="00D93692" w:rsidRDefault="009A0717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</w:p>
    <w:p w:rsidR="005425E2" w:rsidRPr="000C61FF" w:rsidRDefault="009A0717" w:rsidP="00D93692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  <w:u w:val="single"/>
          <w:lang w:val="el-GR"/>
        </w:rPr>
      </w:pPr>
      <w:r w:rsidRPr="000C61FF">
        <w:rPr>
          <w:rFonts w:ascii="Arial" w:hAnsi="Arial" w:cs="Arial"/>
          <w:b/>
          <w:color w:val="auto"/>
          <w:sz w:val="22"/>
          <w:szCs w:val="22"/>
          <w:u w:val="single"/>
          <w:lang w:val="el-GR"/>
        </w:rPr>
        <w:t>Μετάβαση: Απευθείας πτήση Αθήνα Β</w:t>
      </w:r>
      <w:r w:rsidR="008D6565" w:rsidRPr="000C61FF">
        <w:rPr>
          <w:rFonts w:ascii="Arial" w:hAnsi="Arial" w:cs="Arial"/>
          <w:b/>
          <w:color w:val="auto"/>
          <w:sz w:val="22"/>
          <w:szCs w:val="22"/>
          <w:u w:val="single"/>
          <w:lang w:val="el-GR"/>
        </w:rPr>
        <w:t xml:space="preserve">ρυξέλλες </w:t>
      </w:r>
      <w:r w:rsidRPr="000C61FF">
        <w:rPr>
          <w:rFonts w:ascii="Arial" w:hAnsi="Arial" w:cs="Arial"/>
          <w:b/>
          <w:color w:val="auto"/>
          <w:sz w:val="22"/>
          <w:szCs w:val="22"/>
          <w:u w:val="single"/>
          <w:lang w:val="el-GR"/>
        </w:rPr>
        <w:t xml:space="preserve"> με επιστροφή</w:t>
      </w:r>
    </w:p>
    <w:p w:rsidR="00E010E2" w:rsidRPr="00D93692" w:rsidRDefault="00E010E2" w:rsidP="00D93692">
      <w:pPr>
        <w:pStyle w:val="Default"/>
        <w:pageBreakBefore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lastRenderedPageBreak/>
        <w:t xml:space="preserve">Οι προσφορές θα κατατεθούν σε </w:t>
      </w: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κλειστό 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>φάκελο στο γραφείο του Διευθυντή του 2</w:t>
      </w:r>
      <w:r w:rsidRPr="00D93692">
        <w:rPr>
          <w:rFonts w:ascii="Arial" w:hAnsi="Arial" w:cs="Arial"/>
          <w:color w:val="auto"/>
          <w:sz w:val="22"/>
          <w:szCs w:val="22"/>
          <w:vertAlign w:val="superscript"/>
          <w:lang w:val="el-GR"/>
        </w:rPr>
        <w:t>ου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 Γενικού Λυκείου Βριλησσίων με την ένδειξη «υπόψη Επιτροπής Αξιολόγησης Προσφορών για μετακίνηση </w:t>
      </w:r>
      <w:r w:rsidR="009A4F1E"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στις Βρυξέλλες 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  στο πλαίσιο Ευρωπαϊκού Προγράμματος </w:t>
      </w:r>
      <w:r w:rsidRPr="00D93692">
        <w:rPr>
          <w:rFonts w:ascii="Arial" w:hAnsi="Arial" w:cs="Arial"/>
          <w:color w:val="auto"/>
          <w:sz w:val="22"/>
          <w:szCs w:val="22"/>
        </w:rPr>
        <w:t>ERASMUS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+ κατά το χρονικό διάστημα </w:t>
      </w:r>
      <w:r w:rsidR="009A4F1E"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από </w:t>
      </w:r>
      <w:r w:rsidR="009F0B11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Πέμπτη  20//2/2020 μέχρι Σάββατο  22/2/2020  </w:t>
      </w:r>
      <w:r w:rsidR="009F0B11"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 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Οι προσφορές μπορούν να υποβληθούν α) προσωπικά ή β) με εξουσιοδοτημένο εκπρόσωπο </w:t>
      </w: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έως την </w:t>
      </w:r>
      <w:r w:rsidR="00111765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Δευτέρα </w:t>
      </w:r>
      <w:r w:rsidR="00933E55"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2</w:t>
      </w:r>
      <w:r w:rsidR="00111765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0</w:t>
      </w: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/01/2020 και ώρα </w:t>
      </w:r>
      <w:r w:rsidR="00111765">
        <w:rPr>
          <w:rFonts w:ascii="Arial" w:hAnsi="Arial" w:cs="Arial"/>
          <w:b/>
          <w:bCs/>
          <w:color w:val="auto"/>
          <w:sz w:val="22"/>
          <w:szCs w:val="22"/>
          <w:lang w:val="el-GR"/>
        </w:rPr>
        <w:t>14.00</w:t>
      </w: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 </w:t>
      </w:r>
    </w:p>
    <w:p w:rsidR="005425E2" w:rsidRPr="00D93692" w:rsidRDefault="005425E2" w:rsidP="00D93692">
      <w:pPr>
        <w:pStyle w:val="Default"/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5425E2" w:rsidRPr="00D93692" w:rsidRDefault="005425E2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b/>
          <w:bCs/>
          <w:i/>
          <w:iCs/>
          <w:color w:val="auto"/>
          <w:sz w:val="22"/>
          <w:szCs w:val="22"/>
          <w:lang w:val="el-GR"/>
        </w:rPr>
        <w:t xml:space="preserve">Επιπλέον Απαιτούμενοι Όροι Προσφοράς </w:t>
      </w:r>
    </w:p>
    <w:p w:rsidR="005425E2" w:rsidRPr="00D93692" w:rsidRDefault="005425E2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Στην προσφορά </w:t>
      </w: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υποχρεωτικά 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θα περιλαμβάνονται: </w:t>
      </w:r>
    </w:p>
    <w:p w:rsidR="005425E2" w:rsidRPr="00D93692" w:rsidRDefault="005425E2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α) 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Υποχρεωτική Ασφάλιση Ευθύνης Διοργανωτή (αστικής-επαγγελματικής ευθύνης) σύμφωνα με την κείμενη νομοθεσία. Σε περίπτωση αφερεγγυότητας ή πτώχευσης του τουριστικού γραφείου να παρέχεται κάλυψη, πέραν των άλλων αξιώσεων, της υποχρέωσης επιστροφής των καταβληθέντων και του επαναπατρισμού των καθηγητών που συμμετέχουν στην μετακίνηση. </w:t>
      </w:r>
    </w:p>
    <w:p w:rsidR="005425E2" w:rsidRPr="00D93692" w:rsidRDefault="005425E2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β) 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Πρόσθετη ασφαλιστική κάλυψη εξόδων σε περίπτωση ατυχήματος ή ασθένειας. </w:t>
      </w:r>
    </w:p>
    <w:p w:rsidR="005425E2" w:rsidRPr="00D93692" w:rsidRDefault="005425E2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ΠΡΟΣΟΧΗ: Μετά την επιλογή της προσφοράς πρέπει </w:t>
      </w: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απαραίτητα 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να προσκομιστούν τα συμβόλαια για τις παραπάνω καλύψεις. Στα συμβόλαια πρέπει να αναφέρονται α) ο αριθμός συμβολαίου, β) τα ονόματα των συμβαλλομένων μερών, γ) η ημερομηνία, δ) η διάρκεια και ο προορισμός της μετακίνησης και ε) αναλυτική ονομαστική κατάσταση των ασφαλισμένων καθηγητών. Για την περίπτωση αφερεγγυότητας ή πτώχευσης, στο ασφαλιστήριο συμβόλαιο θα πρέπει να αναφέρεται και ο τρόπος άμεσης καταβολής των εξόδων επαναπατρισμού. </w:t>
      </w:r>
    </w:p>
    <w:p w:rsidR="005425E2" w:rsidRPr="00D93692" w:rsidRDefault="005425E2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γ) </w:t>
      </w:r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Η τελική συνολική τιμή της προσφοράς (συμπεριλαμβανομένου του ΦΠΑ) </w:t>
      </w:r>
    </w:p>
    <w:p w:rsidR="006E47B3" w:rsidRPr="00D93692" w:rsidRDefault="006E47B3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</w:p>
    <w:p w:rsidR="00DD2BF7" w:rsidRPr="00D93692" w:rsidRDefault="00DD2BF7" w:rsidP="00D93692">
      <w:pPr>
        <w:pStyle w:val="Default"/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DD2BF7" w:rsidRPr="00D93692" w:rsidRDefault="00DD2BF7" w:rsidP="00D93692">
      <w:pPr>
        <w:pStyle w:val="Default"/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DD2BF7" w:rsidRPr="00D93692" w:rsidRDefault="00DD2BF7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D93692">
        <w:rPr>
          <w:rFonts w:ascii="Arial" w:hAnsi="Arial" w:cs="Arial"/>
          <w:sz w:val="22"/>
          <w:szCs w:val="22"/>
          <w:lang w:val="el-GR"/>
        </w:rPr>
        <w:tab/>
      </w:r>
      <w:r w:rsidRPr="00D93692">
        <w:rPr>
          <w:rFonts w:ascii="Arial" w:hAnsi="Arial" w:cs="Arial"/>
          <w:sz w:val="22"/>
          <w:szCs w:val="22"/>
          <w:lang w:val="el-GR"/>
        </w:rPr>
        <w:tab/>
      </w:r>
      <w:r w:rsidRPr="00D93692">
        <w:rPr>
          <w:rFonts w:ascii="Arial" w:hAnsi="Arial" w:cs="Arial"/>
          <w:sz w:val="22"/>
          <w:szCs w:val="22"/>
          <w:lang w:val="el-GR"/>
        </w:rPr>
        <w:tab/>
      </w:r>
      <w:r w:rsidRPr="00D93692">
        <w:rPr>
          <w:rFonts w:ascii="Arial" w:hAnsi="Arial" w:cs="Arial"/>
          <w:sz w:val="22"/>
          <w:szCs w:val="22"/>
          <w:lang w:val="el-GR"/>
        </w:rPr>
        <w:tab/>
      </w:r>
      <w:r w:rsidRPr="00D93692">
        <w:rPr>
          <w:rFonts w:ascii="Arial" w:hAnsi="Arial" w:cs="Arial"/>
          <w:sz w:val="22"/>
          <w:szCs w:val="22"/>
          <w:lang w:val="el-GR"/>
        </w:rPr>
        <w:tab/>
      </w:r>
      <w:r w:rsidRPr="00D93692">
        <w:rPr>
          <w:rFonts w:ascii="Arial" w:hAnsi="Arial" w:cs="Arial"/>
          <w:sz w:val="22"/>
          <w:szCs w:val="22"/>
          <w:lang w:val="el-GR"/>
        </w:rPr>
        <w:tab/>
      </w:r>
      <w:r w:rsidRPr="00D93692">
        <w:rPr>
          <w:rFonts w:ascii="Arial" w:hAnsi="Arial" w:cs="Arial"/>
          <w:sz w:val="22"/>
          <w:szCs w:val="22"/>
          <w:lang w:val="el-GR"/>
        </w:rPr>
        <w:tab/>
      </w:r>
      <w:r w:rsidRPr="00D93692">
        <w:rPr>
          <w:rFonts w:ascii="Arial" w:hAnsi="Arial" w:cs="Arial"/>
          <w:sz w:val="22"/>
          <w:szCs w:val="22"/>
          <w:lang w:val="el-GR"/>
        </w:rPr>
        <w:tab/>
      </w:r>
      <w:r w:rsidR="00111765">
        <w:rPr>
          <w:rFonts w:ascii="Arial" w:hAnsi="Arial" w:cs="Arial"/>
          <w:sz w:val="22"/>
          <w:szCs w:val="22"/>
          <w:lang w:val="el-GR"/>
        </w:rPr>
        <w:t xml:space="preserve">     </w:t>
      </w:r>
      <w:bookmarkStart w:id="0" w:name="_GoBack"/>
      <w:bookmarkEnd w:id="0"/>
      <w:r w:rsidRPr="00D93692">
        <w:rPr>
          <w:rFonts w:ascii="Arial" w:hAnsi="Arial" w:cs="Arial"/>
          <w:color w:val="auto"/>
          <w:sz w:val="22"/>
          <w:szCs w:val="22"/>
          <w:lang w:val="el-GR"/>
        </w:rPr>
        <w:t xml:space="preserve">Ο Διευθυντής </w:t>
      </w:r>
    </w:p>
    <w:p w:rsidR="00DD2BF7" w:rsidRPr="00D93692" w:rsidRDefault="00DD2BF7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</w:p>
    <w:p w:rsidR="00DD2BF7" w:rsidRPr="00D93692" w:rsidRDefault="00DD2BF7" w:rsidP="00D9369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</w:p>
    <w:p w:rsidR="00DD2BF7" w:rsidRPr="00D93692" w:rsidRDefault="00D93692" w:rsidP="00D93692">
      <w:pPr>
        <w:pStyle w:val="Default"/>
        <w:spacing w:line="276" w:lineRule="auto"/>
        <w:ind w:left="5040" w:firstLine="720"/>
        <w:rPr>
          <w:rFonts w:ascii="Arial" w:hAnsi="Arial" w:cs="Arial"/>
          <w:color w:val="auto"/>
          <w:sz w:val="22"/>
          <w:szCs w:val="22"/>
          <w:lang w:val="el-GR"/>
        </w:rPr>
        <w:sectPr w:rsidR="00DD2BF7" w:rsidRPr="00D93692">
          <w:pgSz w:w="11899" w:h="16838"/>
          <w:pgMar w:top="1400" w:right="900" w:bottom="0" w:left="900" w:header="720" w:footer="720" w:gutter="0"/>
          <w:cols w:space="720"/>
          <w:noEndnote/>
        </w:sectPr>
      </w:pPr>
      <w:r>
        <w:rPr>
          <w:rFonts w:ascii="Arial" w:hAnsi="Arial" w:cs="Arial"/>
          <w:color w:val="auto"/>
          <w:sz w:val="22"/>
          <w:szCs w:val="22"/>
          <w:lang w:val="el-GR"/>
        </w:rPr>
        <w:t>Αναστάσιος Χρηστάκης</w:t>
      </w:r>
    </w:p>
    <w:p w:rsidR="00E212BB" w:rsidRPr="00D93692" w:rsidRDefault="00E212BB" w:rsidP="00D93692">
      <w:pPr>
        <w:rPr>
          <w:rFonts w:ascii="Arial" w:hAnsi="Arial" w:cs="Arial"/>
          <w:lang w:val="el-GR"/>
        </w:rPr>
      </w:pPr>
    </w:p>
    <w:sectPr w:rsidR="00E212BB" w:rsidRPr="00D93692" w:rsidSect="001E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2F"/>
    <w:rsid w:val="00036BE5"/>
    <w:rsid w:val="000621BA"/>
    <w:rsid w:val="000C61FF"/>
    <w:rsid w:val="00111765"/>
    <w:rsid w:val="00130C8D"/>
    <w:rsid w:val="001E5A43"/>
    <w:rsid w:val="004B494F"/>
    <w:rsid w:val="004D2B2F"/>
    <w:rsid w:val="005425E2"/>
    <w:rsid w:val="00626920"/>
    <w:rsid w:val="00654C87"/>
    <w:rsid w:val="006E47B3"/>
    <w:rsid w:val="00794FDD"/>
    <w:rsid w:val="007E263D"/>
    <w:rsid w:val="00836149"/>
    <w:rsid w:val="00893D31"/>
    <w:rsid w:val="008D6565"/>
    <w:rsid w:val="00926893"/>
    <w:rsid w:val="00933E55"/>
    <w:rsid w:val="009A0717"/>
    <w:rsid w:val="009A4F1E"/>
    <w:rsid w:val="009F0B11"/>
    <w:rsid w:val="00B00782"/>
    <w:rsid w:val="00B5459E"/>
    <w:rsid w:val="00C229E1"/>
    <w:rsid w:val="00C53891"/>
    <w:rsid w:val="00C708E3"/>
    <w:rsid w:val="00D365D9"/>
    <w:rsid w:val="00D93692"/>
    <w:rsid w:val="00DD2BF7"/>
    <w:rsid w:val="00E010E2"/>
    <w:rsid w:val="00E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44A4"/>
  <w15:docId w15:val="{115A4A9D-DA74-49EC-9F85-7B14414A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uiPriority w:val="99"/>
    <w:rsid w:val="004B494F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6E47B3"/>
    <w:rPr>
      <w:i/>
      <w:iCs/>
    </w:rPr>
  </w:style>
  <w:style w:type="paragraph" w:styleId="a3">
    <w:name w:val="footer"/>
    <w:basedOn w:val="a"/>
    <w:link w:val="Char"/>
    <w:rsid w:val="008D6565"/>
    <w:pPr>
      <w:tabs>
        <w:tab w:val="center" w:pos="4536"/>
        <w:tab w:val="right" w:pos="9072"/>
      </w:tabs>
      <w:spacing w:after="0"/>
    </w:pPr>
    <w:rPr>
      <w:rFonts w:ascii="Calibri" w:eastAsia="Times New Roman" w:hAnsi="Calibri" w:cs="Times New Roman"/>
      <w:lang w:val="lv-LV"/>
    </w:rPr>
  </w:style>
  <w:style w:type="character" w:customStyle="1" w:styleId="Char">
    <w:name w:val="Υποσέλιδο Char"/>
    <w:basedOn w:val="a0"/>
    <w:link w:val="a3"/>
    <w:rsid w:val="008D6565"/>
    <w:rPr>
      <w:rFonts w:ascii="Calibri" w:eastAsia="Times New Roman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2lyk-vriliss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VS1</cp:lastModifiedBy>
  <cp:revision>3</cp:revision>
  <dcterms:created xsi:type="dcterms:W3CDTF">2020-01-13T07:31:00Z</dcterms:created>
  <dcterms:modified xsi:type="dcterms:W3CDTF">2020-01-13T07:36:00Z</dcterms:modified>
</cp:coreProperties>
</file>