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3B65AA" w:rsidTr="009F53A9">
        <w:trPr>
          <w:trHeight w:val="271"/>
        </w:trPr>
        <w:tc>
          <w:tcPr>
            <w:tcW w:w="9651" w:type="dxa"/>
            <w:gridSpan w:val="3"/>
          </w:tcPr>
          <w:p w:rsidR="00354656" w:rsidRDefault="00354656" w:rsidP="00354656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1EB11730" wp14:editId="0AD36143">
                      <wp:simplePos x="0" y="0"/>
                      <wp:positionH relativeFrom="column">
                        <wp:posOffset>3693309</wp:posOffset>
                      </wp:positionH>
                      <wp:positionV relativeFrom="paragraph">
                        <wp:posOffset>59164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B9F25" id="Straight Connector 6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90.8pt,4.65pt" to="290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Tn4hW3QAAAAk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46EC21" wp14:editId="3DDD8EF2">
                      <wp:simplePos x="0" y="0"/>
                      <wp:positionH relativeFrom="column">
                        <wp:posOffset>3751204</wp:posOffset>
                      </wp:positionH>
                      <wp:positionV relativeFrom="paragraph">
                        <wp:posOffset>69215</wp:posOffset>
                      </wp:positionV>
                      <wp:extent cx="2149132" cy="821124"/>
                      <wp:effectExtent l="0" t="0" r="381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132" cy="821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656" w:rsidRPr="00F80DBB" w:rsidRDefault="00354656" w:rsidP="00354656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354656" w:rsidRPr="001B0067" w:rsidRDefault="00354656" w:rsidP="0035465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6E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95.35pt;margin-top:5.45pt;width:169.2pt;height:6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" stroked="f">
                      <v:textbox>
                        <w:txbxContent>
                          <w:p w:rsidR="00354656" w:rsidRPr="00F80DBB" w:rsidRDefault="00354656" w:rsidP="00354656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354656" w:rsidRPr="001B0067" w:rsidRDefault="00354656" w:rsidP="003546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7C1B566" wp14:editId="5D5901F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4656" w:rsidRDefault="00354656" w:rsidP="00354656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354656" w:rsidRDefault="00354656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8C458D" w:rsidRPr="00354656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354656">
              <w:rPr>
                <w:rFonts w:ascii="Times New Roman" w:hAnsi="Times New Roman"/>
              </w:rPr>
              <w:t xml:space="preserve">, </w:t>
            </w:r>
            <w:r w:rsidR="00354656">
              <w:rPr>
                <w:rFonts w:ascii="Times New Roman" w:hAnsi="Times New Roman"/>
                <w:lang w:val="el-GR"/>
              </w:rPr>
              <w:t>31 Ιανουαρίου</w:t>
            </w:r>
            <w:r w:rsidR="00C84B72" w:rsidRPr="00354656">
              <w:rPr>
                <w:rFonts w:ascii="Times New Roman" w:hAnsi="Times New Roman"/>
              </w:rPr>
              <w:t xml:space="preserve"> </w:t>
            </w:r>
            <w:r w:rsidRPr="00354656">
              <w:rPr>
                <w:rFonts w:ascii="Times New Roman" w:hAnsi="Times New Roman"/>
              </w:rPr>
              <w:t xml:space="preserve"> 20</w:t>
            </w:r>
            <w:r w:rsidR="00354656">
              <w:rPr>
                <w:rFonts w:ascii="Times New Roman" w:hAnsi="Times New Roman"/>
                <w:lang w:val="el-GR"/>
              </w:rPr>
              <w:t>20</w:t>
            </w:r>
          </w:p>
          <w:p w:rsidR="008C458D" w:rsidRPr="00241E39" w:rsidRDefault="008C458D" w:rsidP="009F53A9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354656">
              <w:rPr>
                <w:rFonts w:ascii="Times New Roman" w:hAnsi="Times New Roman"/>
              </w:rPr>
              <w:t xml:space="preserve">                  </w:t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</w:r>
            <w:r w:rsidRPr="00354656">
              <w:rPr>
                <w:rFonts w:ascii="Times New Roman" w:hAnsi="Times New Roman"/>
              </w:rPr>
              <w:tab/>
              <w:t xml:space="preserve">                        </w:t>
            </w:r>
            <w:r w:rsidR="009A3F4E" w:rsidRPr="00354656">
              <w:rPr>
                <w:rFonts w:ascii="Times New Roman" w:hAnsi="Times New Roman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>.:</w:t>
            </w:r>
            <w:r w:rsidR="00857898" w:rsidRPr="006E56A1">
              <w:rPr>
                <w:rFonts w:ascii="Times New Roman" w:hAnsi="Times New Roman"/>
                <w:lang w:val="el-GR"/>
              </w:rPr>
              <w:t xml:space="preserve"> </w:t>
            </w:r>
            <w:r w:rsidR="00736763">
              <w:rPr>
                <w:rFonts w:ascii="Times New Roman" w:hAnsi="Times New Roman"/>
              </w:rPr>
              <w:t>1</w:t>
            </w:r>
            <w:r w:rsidR="00354656">
              <w:rPr>
                <w:rFonts w:ascii="Times New Roman" w:hAnsi="Times New Roman"/>
                <w:lang w:val="el-GR"/>
              </w:rPr>
              <w:t>00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40C99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57015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AA2A89" w:rsidRPr="00C50581" w:rsidRDefault="005E3E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ΜΑΔΡΙΤΗ-ΙΣΠΑΝΙΑ</w:t>
            </w:r>
            <w:r w:rsidR="00AA2A89" w:rsidRPr="00AA2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C50581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5058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ΣΥΝΕΔΡΙΟ </w:t>
            </w:r>
            <w:r>
              <w:rPr>
                <w:rFonts w:ascii="Times New Roman" w:hAnsi="Times New Roman" w:cs="Times New Roman"/>
                <w:b/>
                <w:lang w:val="en-US"/>
              </w:rPr>
              <w:t>HMCE</w:t>
            </w:r>
            <w:r w:rsidRPr="00C50581">
              <w:rPr>
                <w:rFonts w:ascii="Times New Roman" w:hAnsi="Times New Roman" w:cs="Times New Roman"/>
                <w:b/>
              </w:rPr>
              <w:t xml:space="preserve"> 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Pr="00C50581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 xml:space="preserve">ΤΗΝ </w:t>
            </w:r>
            <w:r w:rsidR="005E3E4A">
              <w:rPr>
                <w:rFonts w:ascii="Times New Roman" w:hAnsi="Times New Roman" w:cs="Times New Roman"/>
                <w:b/>
              </w:rPr>
              <w:t>ΠΑΡΑΣΚΕΥΗ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</w:t>
            </w:r>
            <w:r w:rsidR="00354656">
              <w:rPr>
                <w:rFonts w:ascii="Times New Roman" w:hAnsi="Times New Roman" w:cs="Times New Roman"/>
                <w:b/>
              </w:rPr>
              <w:t>3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Pr="005E3E4A">
              <w:rPr>
                <w:rFonts w:ascii="Times New Roman" w:hAnsi="Times New Roman" w:cs="Times New Roman"/>
                <w:b/>
              </w:rPr>
              <w:t>(</w:t>
            </w:r>
            <w:r w:rsidR="00806DE8">
              <w:rPr>
                <w:rFonts w:ascii="Times New Roman" w:hAnsi="Times New Roman" w:cs="Times New Roman"/>
                <w:b/>
              </w:rPr>
              <w:t>ΠΡ</w:t>
            </w:r>
            <w:r w:rsidR="005E3E4A">
              <w:rPr>
                <w:rFonts w:ascii="Times New Roman" w:hAnsi="Times New Roman" w:cs="Times New Roman"/>
                <w:b/>
              </w:rPr>
              <w:t>ΩΙ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3546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5E3E4A">
              <w:rPr>
                <w:rFonts w:ascii="Times New Roman" w:hAnsi="Times New Roman" w:cs="Times New Roman"/>
                <w:b/>
              </w:rPr>
              <w:t>Η ΔΕΥΤΕΡΑ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E3E4A">
              <w:rPr>
                <w:rFonts w:ascii="Times New Roman" w:hAnsi="Times New Roman" w:cs="Times New Roman"/>
                <w:b/>
              </w:rPr>
              <w:t>1</w:t>
            </w:r>
            <w:r w:rsidR="00354656">
              <w:rPr>
                <w:rFonts w:ascii="Times New Roman" w:hAnsi="Times New Roman" w:cs="Times New Roman"/>
                <w:b/>
              </w:rPr>
              <w:t>6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9752EB" w:rsidRDefault="0035465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9752EB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752EB">
              <w:rPr>
                <w:rFonts w:ascii="Times New Roman" w:hAnsi="Times New Roman" w:cs="Times New Roman"/>
                <w:b/>
              </w:rPr>
              <w:t>3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57015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6E56A1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ΠΑΡΕΧΕΤΑΙ ΑΠΟ ΤΟ ΣΥΝΕΔΡΙΟ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570158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252F53"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 w:rsidRPr="009752EB">
              <w:rPr>
                <w:rFonts w:ascii="Times New Roman" w:hAnsi="Times New Roman" w:cs="Times New Roman"/>
                <w:b/>
              </w:rPr>
              <w:t>(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MELIA</w:t>
            </w:r>
            <w:r w:rsidR="00645A02" w:rsidRPr="009752EB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CASTILLA</w:t>
            </w:r>
            <w:r w:rsidR="00806DE8" w:rsidRPr="009752EB">
              <w:rPr>
                <w:rFonts w:ascii="Times New Roman" w:hAnsi="Times New Roman" w:cs="Times New Roman"/>
                <w:b/>
              </w:rPr>
              <w:t xml:space="preserve">)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</w:t>
            </w:r>
            <w:r w:rsidR="00570158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740C99">
              <w:rPr>
                <w:rFonts w:ascii="Times New Roman" w:hAnsi="Times New Roman" w:cs="Times New Roman"/>
                <w:b/>
              </w:rPr>
              <w:t>/</w:t>
            </w:r>
            <w:r w:rsidR="00645A02" w:rsidRPr="00645A02">
              <w:rPr>
                <w:rFonts w:ascii="Times New Roman" w:hAnsi="Times New Roman" w:cs="Times New Roman"/>
                <w:b/>
              </w:rPr>
              <w:t>3/20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>ΣΤΙΣ 1</w:t>
            </w:r>
            <w:r w:rsidR="00354656">
              <w:rPr>
                <w:rFonts w:ascii="Times New Roman" w:hAnsi="Times New Roman" w:cs="Times New Roman"/>
                <w:b/>
              </w:rPr>
              <w:t>6</w:t>
            </w:r>
            <w:r w:rsidR="00645A02">
              <w:rPr>
                <w:rFonts w:ascii="Times New Roman" w:hAnsi="Times New Roman" w:cs="Times New Roman"/>
                <w:b/>
              </w:rPr>
              <w:t>/3/20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</w:p>
          <w:p w:rsidR="009752EB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ΞΕΝΑΓΗΣΗ ΣΤΗΝ ΠΟΛΗ ΤΗΣ ΜΑΔΡΙΤΗΣ ΑΠΟ ΕΠΑΓΓΕΛΜΑΤΙΑ Ξ</w:t>
            </w:r>
            <w:r w:rsidR="00957502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>ΝΑΓΟ ΤΗΝ ΚΥΡΙΑΚΗ, 1</w:t>
            </w:r>
            <w:r w:rsidR="0035465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ΜΑΡΤΙΟΥ 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ΤΟ ΑΠΟΓΕΥΜΑ</w:t>
            </w:r>
          </w:p>
          <w:p w:rsidR="009752EB" w:rsidRPr="00ED2DAB" w:rsidRDefault="009752EB" w:rsidP="003546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</w:t>
            </w:r>
            <w:r w:rsidR="00CB09BE">
              <w:rPr>
                <w:rFonts w:ascii="Times New Roman" w:hAnsi="Times New Roman" w:cs="Times New Roman"/>
                <w:b/>
              </w:rPr>
              <w:t>ΤΗΝ ΔΕΥΤΕΡΑ, 1</w:t>
            </w:r>
            <w:r w:rsidR="00354656">
              <w:rPr>
                <w:rFonts w:ascii="Times New Roman" w:hAnsi="Times New Roman" w:cs="Times New Roman"/>
                <w:b/>
              </w:rPr>
              <w:t>6</w:t>
            </w:r>
            <w:r w:rsidR="00CB09BE">
              <w:rPr>
                <w:rFonts w:ascii="Times New Roman" w:hAnsi="Times New Roman" w:cs="Times New Roman"/>
                <w:b/>
              </w:rPr>
              <w:t xml:space="preserve"> ΜΑΡΤΙΟΥ 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="00CB09BE">
              <w:rPr>
                <w:rFonts w:ascii="Times New Roman" w:hAnsi="Times New Roman" w:cs="Times New Roman"/>
                <w:b/>
              </w:rPr>
              <w:t xml:space="preserve"> ΠΡΙΝ ΤΗ ΜΕΤΑΒΑΣΗ ΣΤΟ </w:t>
            </w:r>
            <w:r w:rsidR="00740C99">
              <w:rPr>
                <w:rFonts w:ascii="Times New Roman" w:hAnsi="Times New Roman" w:cs="Times New Roman"/>
                <w:b/>
              </w:rPr>
              <w:t>Α</w:t>
            </w:r>
            <w:r w:rsidR="00CB09BE">
              <w:rPr>
                <w:rFonts w:ascii="Times New Roman" w:hAnsi="Times New Roman" w:cs="Times New Roman"/>
                <w:b/>
              </w:rPr>
              <w:t>ΕΡΟΔΡΟΜΙΟ ΓΙΑ ΤΗΝ ΕΠΙΣΤΡΟΦΗ ΣΤΗΝ ΑΘΗΝΑ – ΕΑΝ ΥΠΑΡΧΕΙ ΧΡΟΝΟΣ – ΜΕΤΑΒΑΣΗ ΣΕ ΚΑΠΟΙΟ ΕΜΠΟΡΙΚΟ ΚΕΝΤΡΟ ΓΙΑ ΨΩΝΙΑ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Default="00740C9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354656">
              <w:rPr>
                <w:rFonts w:ascii="Times New Roman" w:hAnsi="Times New Roman" w:cs="Times New Roman"/>
                <w:b/>
              </w:rPr>
              <w:t>6 ΦΕΒΡΟΥΑΡΙΟΥ</w:t>
            </w:r>
            <w:r w:rsidR="0028004F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B09BE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957502" w:rsidTr="00740C99">
        <w:trPr>
          <w:trHeight w:val="28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354656">
              <w:rPr>
                <w:rFonts w:ascii="Times New Roman" w:hAnsi="Times New Roman" w:cs="Times New Roman"/>
                <w:b/>
              </w:rPr>
              <w:t xml:space="preserve">6 ΦΕΒΡΟΥΑΡΙΟΥ </w:t>
            </w:r>
            <w:r w:rsidR="00354656" w:rsidRPr="00ED2DAB">
              <w:rPr>
                <w:rFonts w:ascii="Times New Roman" w:hAnsi="Times New Roman" w:cs="Times New Roman"/>
                <w:b/>
              </w:rPr>
              <w:t>20</w:t>
            </w:r>
            <w:r w:rsidR="0035465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3546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35465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40C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957502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54656" w:rsidRPr="00C84B72" w:rsidRDefault="00354656" w:rsidP="00354656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354656" w:rsidRPr="00C84B72" w:rsidRDefault="00354656" w:rsidP="00354656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354656" w:rsidRPr="00C84B72" w:rsidRDefault="00354656" w:rsidP="00354656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Λυκείου </w:t>
      </w:r>
    </w:p>
    <w:p w:rsidR="00354656" w:rsidRPr="00C84B72" w:rsidRDefault="00354656" w:rsidP="00354656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ιο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354656" w:rsidRPr="00C84B72" w:rsidRDefault="00354656" w:rsidP="00354656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354656" w:rsidRPr="00C84B72" w:rsidRDefault="00354656" w:rsidP="0035465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54656" w:rsidRPr="00C84B72" w:rsidRDefault="00354656" w:rsidP="0035465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54656" w:rsidRPr="00C84B72" w:rsidRDefault="00354656" w:rsidP="00354656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354656" w:rsidRPr="00C84B72" w:rsidRDefault="00354656" w:rsidP="00354656">
      <w:pPr>
        <w:rPr>
          <w:b/>
          <w:lang w:val="el-GR"/>
        </w:rPr>
      </w:pPr>
    </w:p>
    <w:p w:rsidR="00354656" w:rsidRPr="00C84B72" w:rsidRDefault="00354656" w:rsidP="00354656">
      <w:pPr>
        <w:rPr>
          <w:b/>
          <w:lang w:val="el-GR"/>
        </w:rPr>
      </w:pPr>
    </w:p>
    <w:p w:rsidR="00354656" w:rsidRPr="00C84B72" w:rsidRDefault="00354656" w:rsidP="00354656">
      <w:pPr>
        <w:rPr>
          <w:b/>
          <w:lang w:val="el-GR"/>
        </w:rPr>
      </w:pPr>
    </w:p>
    <w:sectPr w:rsidR="00354656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64763"/>
    <w:rsid w:val="000C05AC"/>
    <w:rsid w:val="000D1B7D"/>
    <w:rsid w:val="00137A5F"/>
    <w:rsid w:val="00241E39"/>
    <w:rsid w:val="00252F53"/>
    <w:rsid w:val="0028004F"/>
    <w:rsid w:val="00354656"/>
    <w:rsid w:val="00366727"/>
    <w:rsid w:val="003B65AA"/>
    <w:rsid w:val="003E6E69"/>
    <w:rsid w:val="004522BE"/>
    <w:rsid w:val="005506A5"/>
    <w:rsid w:val="00570158"/>
    <w:rsid w:val="005C7BB8"/>
    <w:rsid w:val="005E3E4A"/>
    <w:rsid w:val="00604196"/>
    <w:rsid w:val="00633BD1"/>
    <w:rsid w:val="00645A02"/>
    <w:rsid w:val="006C31CA"/>
    <w:rsid w:val="006E4618"/>
    <w:rsid w:val="006E56A1"/>
    <w:rsid w:val="00736763"/>
    <w:rsid w:val="00740C99"/>
    <w:rsid w:val="007D54B0"/>
    <w:rsid w:val="007F6CA4"/>
    <w:rsid w:val="00806DE8"/>
    <w:rsid w:val="00825B6C"/>
    <w:rsid w:val="00857898"/>
    <w:rsid w:val="008C458D"/>
    <w:rsid w:val="00957502"/>
    <w:rsid w:val="009752EB"/>
    <w:rsid w:val="009A3F4E"/>
    <w:rsid w:val="009F4B5F"/>
    <w:rsid w:val="009F53A9"/>
    <w:rsid w:val="00A217F4"/>
    <w:rsid w:val="00AA2A89"/>
    <w:rsid w:val="00B079B5"/>
    <w:rsid w:val="00B7033E"/>
    <w:rsid w:val="00C50581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C8EA"/>
  <w15:docId w15:val="{9311064B-0204-423B-8666-4FE7D593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4</cp:revision>
  <cp:lastPrinted>2017-11-29T10:47:00Z</cp:lastPrinted>
  <dcterms:created xsi:type="dcterms:W3CDTF">2020-01-31T10:11:00Z</dcterms:created>
  <dcterms:modified xsi:type="dcterms:W3CDTF">2020-01-31T10:57:00Z</dcterms:modified>
</cp:coreProperties>
</file>