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9A40"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en-US" w:eastAsia="x-none"/>
        </w:rPr>
      </w:pPr>
      <w:r w:rsidRPr="001F04E7">
        <w:rPr>
          <w:rFonts w:ascii="Calibri" w:eastAsia="Times New Roman" w:hAnsi="Calibri" w:cs="Times New Roman"/>
          <w:b/>
          <w:i/>
          <w:sz w:val="24"/>
          <w:szCs w:val="24"/>
          <w:lang w:val="x-none" w:eastAsia="x-none"/>
        </w:rPr>
        <w:t xml:space="preserve">                                                   </w:t>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en-US" w:eastAsia="x-none"/>
        </w:rPr>
        <w:t xml:space="preserve">    </w:t>
      </w:r>
    </w:p>
    <w:p w14:paraId="1BC0395B"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noProof/>
          <w:sz w:val="24"/>
          <w:szCs w:val="24"/>
          <w:lang w:val="en-US" w:eastAsia="x-none"/>
        </w:rPr>
      </w:pPr>
      <w:r w:rsidRPr="001F04E7">
        <w:rPr>
          <w:rFonts w:ascii="Calibri" w:eastAsia="Times New Roman" w:hAnsi="Calibri" w:cs="Times New Roman"/>
          <w:b/>
          <w:noProof/>
          <w:sz w:val="24"/>
          <w:szCs w:val="24"/>
          <w:lang w:val="en-US" w:eastAsia="x-none"/>
        </w:rPr>
        <w:t xml:space="preserve">                               </w:t>
      </w:r>
      <w:r>
        <w:rPr>
          <w:rFonts w:ascii="Calibri" w:eastAsia="Times New Roman" w:hAnsi="Calibri" w:cs="Times New Roman"/>
          <w:b/>
          <w:noProof/>
          <w:sz w:val="24"/>
          <w:szCs w:val="24"/>
          <w:lang w:eastAsia="el-GR"/>
        </w:rPr>
        <w:drawing>
          <wp:inline distT="0" distB="0" distL="0" distR="0" wp14:anchorId="07F93612" wp14:editId="7E9C04D6">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1F04E7" w:rsidRPr="001F04E7" w14:paraId="35EFA22A" w14:textId="77777777" w:rsidTr="00DE309C">
        <w:tc>
          <w:tcPr>
            <w:tcW w:w="4810" w:type="dxa"/>
          </w:tcPr>
          <w:p w14:paraId="38652310"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ΕΛΛΗΝΙΚΗ ΔΗΜΟΚΡΑΤΙΑ</w:t>
            </w:r>
          </w:p>
          <w:p w14:paraId="1AFEEFD6" w14:textId="3CF8980B"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ΥΠΟΥΡΓΕΙΟ  ΠΑΙΔΕΙΑΣ</w:t>
            </w:r>
          </w:p>
          <w:p w14:paraId="4143A21C"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ΚΑΙ ΘΡΗΣΚΕΥΜΑΤΩΝ</w:t>
            </w:r>
          </w:p>
          <w:p w14:paraId="5AAEDCF1"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 - - - -</w:t>
            </w:r>
          </w:p>
          <w:p w14:paraId="015F026A"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ΠΕΡΙΦΕΡΕΙΑΚΗ Δ/ΝΣΗ Π.Ε. ΚΑΙ Δ.Ε. ΑΤΤΙΚΗΣ</w:t>
            </w:r>
          </w:p>
          <w:p w14:paraId="34EC4F76"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ΔΙΕΥΘΥΝΣΗ ΔΕΥΤΕΡΟΒΑΘΜΙΑΣ ΕΚΠΑΙΔΕΥΣΗΣ</w:t>
            </w:r>
          </w:p>
          <w:p w14:paraId="68B1291F"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Β΄ ΑΘΗΝΑΣ</w:t>
            </w:r>
          </w:p>
          <w:p w14:paraId="6F838BFF"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2</w:t>
            </w:r>
            <w:r w:rsidRPr="0053366C">
              <w:rPr>
                <w:rFonts w:ascii="Calibri" w:eastAsia="Times New Roman" w:hAnsi="Calibri" w:cs="Times New Roman"/>
                <w:b/>
                <w:bCs/>
                <w:sz w:val="20"/>
                <w:szCs w:val="20"/>
                <w:vertAlign w:val="superscript"/>
                <w:lang w:eastAsia="el-GR"/>
              </w:rPr>
              <w:t>ο</w:t>
            </w:r>
            <w:r w:rsidRPr="0053366C">
              <w:rPr>
                <w:rFonts w:ascii="Calibri" w:eastAsia="Times New Roman" w:hAnsi="Calibri" w:cs="Times New Roman"/>
                <w:b/>
                <w:bCs/>
                <w:sz w:val="20"/>
                <w:szCs w:val="20"/>
                <w:lang w:eastAsia="el-GR"/>
              </w:rPr>
              <w:t xml:space="preserve"> ΓΕΝΙΚΟ ΛΥΚΕΙΟ ΜΕΤΑΜΟΡΦΩΣΗΣ ΑΤΤΙΚΗΣ</w:t>
            </w:r>
          </w:p>
          <w:p w14:paraId="249EB637"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p>
          <w:p w14:paraId="77C12A21" w14:textId="77777777" w:rsidR="001F04E7" w:rsidRPr="001F04E7" w:rsidRDefault="001F04E7" w:rsidP="001F04E7">
            <w:pPr>
              <w:tabs>
                <w:tab w:val="left" w:pos="0"/>
                <w:tab w:val="left" w:pos="180"/>
              </w:tabs>
              <w:spacing w:after="0" w:line="240" w:lineRule="auto"/>
              <w:jc w:val="center"/>
              <w:rPr>
                <w:rFonts w:ascii="Calibri" w:eastAsia="Times New Roman" w:hAnsi="Calibri" w:cs="Times New Roman"/>
                <w:b/>
                <w:sz w:val="20"/>
                <w:szCs w:val="20"/>
                <w:lang w:eastAsia="el-GR"/>
              </w:rPr>
            </w:pPr>
          </w:p>
          <w:p w14:paraId="487A1F23"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Ταχ. δ/νση : ΑΓΙΟΥ ΝΕΚΤΑΡΙΟΥ 71-75</w:t>
            </w:r>
          </w:p>
          <w:p w14:paraId="100951F7"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 xml:space="preserve">Ταχ. κώδ. : 14451 </w:t>
            </w:r>
          </w:p>
          <w:p w14:paraId="509A38D0"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
          <w:p w14:paraId="4782535C"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Τηλέφωνο : 2169390168</w:t>
            </w:r>
          </w:p>
          <w:p w14:paraId="6DC4DB6B" w14:textId="77777777" w:rsidR="001F04E7" w:rsidRPr="009B2AE2"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val="en-US" w:eastAsia="el-GR"/>
              </w:rPr>
              <w:t>FAX</w:t>
            </w:r>
            <w:r w:rsidRPr="009B2AE2">
              <w:rPr>
                <w:rFonts w:ascii="Calibri" w:eastAsia="Times New Roman" w:hAnsi="Calibri" w:cs="Times New Roman"/>
                <w:b/>
                <w:bCs/>
                <w:sz w:val="20"/>
                <w:szCs w:val="20"/>
                <w:lang w:eastAsia="el-GR"/>
              </w:rPr>
              <w:t xml:space="preserve"> : 2169390169 </w:t>
            </w:r>
          </w:p>
          <w:p w14:paraId="34228066" w14:textId="77777777" w:rsidR="001F04E7" w:rsidRPr="009B2AE2" w:rsidRDefault="001F04E7" w:rsidP="001F04E7">
            <w:pPr>
              <w:tabs>
                <w:tab w:val="left" w:pos="0"/>
                <w:tab w:val="left" w:pos="180"/>
              </w:tabs>
              <w:spacing w:after="0" w:line="240" w:lineRule="auto"/>
              <w:rPr>
                <w:rFonts w:ascii="Calibri" w:eastAsia="Times New Roman" w:hAnsi="Calibri" w:cs="Times New Roman"/>
                <w:sz w:val="20"/>
                <w:szCs w:val="20"/>
                <w:lang w:eastAsia="el-GR"/>
              </w:rPr>
            </w:pPr>
            <w:r w:rsidRPr="0053366C">
              <w:rPr>
                <w:rFonts w:ascii="Calibri" w:eastAsia="Times New Roman" w:hAnsi="Calibri" w:cs="Times New Roman"/>
                <w:b/>
                <w:bCs/>
                <w:sz w:val="20"/>
                <w:szCs w:val="20"/>
                <w:lang w:val="en-US" w:eastAsia="el-GR"/>
              </w:rPr>
              <w:t>E</w:t>
            </w:r>
            <w:r w:rsidRPr="009B2AE2">
              <w:rPr>
                <w:rFonts w:ascii="Calibri" w:eastAsia="Times New Roman" w:hAnsi="Calibri" w:cs="Times New Roman"/>
                <w:b/>
                <w:bCs/>
                <w:sz w:val="20"/>
                <w:szCs w:val="20"/>
                <w:lang w:eastAsia="el-GR"/>
              </w:rPr>
              <w:t>-</w:t>
            </w:r>
            <w:r w:rsidRPr="0053366C">
              <w:rPr>
                <w:rFonts w:ascii="Calibri" w:eastAsia="Times New Roman" w:hAnsi="Calibri" w:cs="Times New Roman"/>
                <w:b/>
                <w:bCs/>
                <w:sz w:val="20"/>
                <w:szCs w:val="20"/>
                <w:lang w:val="en-US" w:eastAsia="el-GR"/>
              </w:rPr>
              <w:t>mail</w:t>
            </w:r>
            <w:r w:rsidRPr="009B2AE2">
              <w:rPr>
                <w:rFonts w:ascii="Calibri" w:eastAsia="Times New Roman" w:hAnsi="Calibri" w:cs="Times New Roman"/>
                <w:b/>
                <w:bCs/>
                <w:sz w:val="20"/>
                <w:szCs w:val="20"/>
                <w:lang w:eastAsia="el-GR"/>
              </w:rPr>
              <w:t xml:space="preserve">: </w:t>
            </w:r>
            <w:hyperlink r:id="rId6" w:history="1">
              <w:r w:rsidRPr="0053366C">
                <w:rPr>
                  <w:rFonts w:ascii="Calibri" w:eastAsia="Times New Roman" w:hAnsi="Calibri" w:cs="Times New Roman"/>
                  <w:b/>
                  <w:bCs/>
                  <w:color w:val="0000FF"/>
                  <w:sz w:val="20"/>
                  <w:szCs w:val="20"/>
                  <w:u w:val="single"/>
                  <w:lang w:val="en-US" w:eastAsia="el-GR"/>
                </w:rPr>
                <w:t>mail</w:t>
              </w:r>
              <w:r w:rsidRPr="009B2AE2">
                <w:rPr>
                  <w:rFonts w:ascii="Calibri" w:eastAsia="Times New Roman" w:hAnsi="Calibri" w:cs="Times New Roman"/>
                  <w:b/>
                  <w:bCs/>
                  <w:color w:val="0000FF"/>
                  <w:sz w:val="20"/>
                  <w:szCs w:val="20"/>
                  <w:u w:val="single"/>
                  <w:lang w:eastAsia="el-GR"/>
                </w:rPr>
                <w:t>@2</w:t>
              </w:r>
              <w:r w:rsidRPr="0053366C">
                <w:rPr>
                  <w:rFonts w:ascii="Calibri" w:eastAsia="Times New Roman" w:hAnsi="Calibri" w:cs="Times New Roman"/>
                  <w:b/>
                  <w:bCs/>
                  <w:color w:val="0000FF"/>
                  <w:sz w:val="20"/>
                  <w:szCs w:val="20"/>
                  <w:u w:val="single"/>
                  <w:lang w:val="en-US" w:eastAsia="el-GR"/>
                </w:rPr>
                <w:t>lyk</w:t>
              </w:r>
              <w:r w:rsidRPr="009B2AE2">
                <w:rPr>
                  <w:rFonts w:ascii="Calibri" w:eastAsia="Times New Roman" w:hAnsi="Calibri" w:cs="Times New Roman"/>
                  <w:b/>
                  <w:bCs/>
                  <w:color w:val="0000FF"/>
                  <w:sz w:val="20"/>
                  <w:szCs w:val="20"/>
                  <w:u w:val="single"/>
                  <w:lang w:eastAsia="el-GR"/>
                </w:rPr>
                <w:t>-</w:t>
              </w:r>
              <w:r w:rsidRPr="0053366C">
                <w:rPr>
                  <w:rFonts w:ascii="Calibri" w:eastAsia="Times New Roman" w:hAnsi="Calibri" w:cs="Times New Roman"/>
                  <w:b/>
                  <w:bCs/>
                  <w:color w:val="0000FF"/>
                  <w:sz w:val="20"/>
                  <w:szCs w:val="20"/>
                  <w:u w:val="single"/>
                  <w:lang w:val="en-US" w:eastAsia="el-GR"/>
                </w:rPr>
                <w:t>matam</w:t>
              </w:r>
              <w:r w:rsidRPr="009B2AE2">
                <w:rPr>
                  <w:rFonts w:ascii="Calibri" w:eastAsia="Times New Roman" w:hAnsi="Calibri" w:cs="Times New Roman"/>
                  <w:b/>
                  <w:bCs/>
                  <w:color w:val="0000FF"/>
                  <w:sz w:val="20"/>
                  <w:szCs w:val="20"/>
                  <w:u w:val="single"/>
                  <w:lang w:eastAsia="el-GR"/>
                </w:rPr>
                <w:t>.</w:t>
              </w:r>
              <w:r w:rsidRPr="0053366C">
                <w:rPr>
                  <w:rFonts w:ascii="Calibri" w:eastAsia="Times New Roman" w:hAnsi="Calibri" w:cs="Times New Roman"/>
                  <w:b/>
                  <w:bCs/>
                  <w:color w:val="0000FF"/>
                  <w:sz w:val="20"/>
                  <w:szCs w:val="20"/>
                  <w:u w:val="single"/>
                  <w:lang w:val="en-US" w:eastAsia="el-GR"/>
                </w:rPr>
                <w:t>att</w:t>
              </w:r>
              <w:r w:rsidRPr="009B2AE2">
                <w:rPr>
                  <w:rFonts w:ascii="Calibri" w:eastAsia="Times New Roman" w:hAnsi="Calibri" w:cs="Times New Roman"/>
                  <w:b/>
                  <w:bCs/>
                  <w:color w:val="0000FF"/>
                  <w:sz w:val="20"/>
                  <w:szCs w:val="20"/>
                  <w:u w:val="single"/>
                  <w:lang w:eastAsia="el-GR"/>
                </w:rPr>
                <w:t>.</w:t>
              </w:r>
              <w:r w:rsidRPr="0053366C">
                <w:rPr>
                  <w:rFonts w:ascii="Calibri" w:eastAsia="Times New Roman" w:hAnsi="Calibri" w:cs="Times New Roman"/>
                  <w:b/>
                  <w:bCs/>
                  <w:color w:val="0000FF"/>
                  <w:sz w:val="20"/>
                  <w:szCs w:val="20"/>
                  <w:u w:val="single"/>
                  <w:lang w:val="en-US" w:eastAsia="el-GR"/>
                </w:rPr>
                <w:t>sch</w:t>
              </w:r>
              <w:r w:rsidRPr="009B2AE2">
                <w:rPr>
                  <w:rFonts w:ascii="Calibri" w:eastAsia="Times New Roman" w:hAnsi="Calibri" w:cs="Times New Roman"/>
                  <w:b/>
                  <w:bCs/>
                  <w:color w:val="0000FF"/>
                  <w:sz w:val="20"/>
                  <w:szCs w:val="20"/>
                  <w:u w:val="single"/>
                  <w:lang w:eastAsia="el-GR"/>
                </w:rPr>
                <w:t>.</w:t>
              </w:r>
              <w:r w:rsidRPr="0053366C">
                <w:rPr>
                  <w:rFonts w:ascii="Calibri" w:eastAsia="Times New Roman" w:hAnsi="Calibri" w:cs="Times New Roman"/>
                  <w:b/>
                  <w:bCs/>
                  <w:color w:val="0000FF"/>
                  <w:sz w:val="20"/>
                  <w:szCs w:val="20"/>
                  <w:u w:val="single"/>
                  <w:lang w:val="en-US" w:eastAsia="el-GR"/>
                </w:rPr>
                <w:t>gr</w:t>
              </w:r>
            </w:hyperlink>
            <w:r w:rsidRPr="009B2AE2">
              <w:rPr>
                <w:rFonts w:ascii="Calibri" w:eastAsia="Times New Roman" w:hAnsi="Calibri" w:cs="Times New Roman"/>
                <w:sz w:val="20"/>
                <w:szCs w:val="20"/>
                <w:lang w:eastAsia="el-GR"/>
              </w:rPr>
              <w:t xml:space="preserve">  </w:t>
            </w:r>
          </w:p>
          <w:p w14:paraId="2AA48B85" w14:textId="77777777" w:rsidR="001F04E7" w:rsidRPr="009B2AE2" w:rsidRDefault="001F04E7" w:rsidP="001F04E7">
            <w:pPr>
              <w:tabs>
                <w:tab w:val="left" w:pos="0"/>
                <w:tab w:val="left" w:pos="180"/>
              </w:tabs>
              <w:spacing w:after="0" w:line="240" w:lineRule="auto"/>
              <w:rPr>
                <w:rFonts w:ascii="Calibri" w:eastAsia="Times New Roman" w:hAnsi="Calibri" w:cs="Times New Roman"/>
                <w:sz w:val="20"/>
                <w:szCs w:val="20"/>
                <w:lang w:eastAsia="el-GR"/>
              </w:rPr>
            </w:pPr>
          </w:p>
        </w:tc>
        <w:tc>
          <w:tcPr>
            <w:tcW w:w="4810" w:type="dxa"/>
          </w:tcPr>
          <w:p w14:paraId="05892538" w14:textId="77777777" w:rsidR="001F04E7" w:rsidRPr="009B2AE2"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796575C9" w14:textId="62EBC5B4"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1F04E7">
              <w:rPr>
                <w:rFonts w:ascii="Calibri" w:eastAsia="Times New Roman" w:hAnsi="Calibri" w:cs="Times New Roman"/>
                <w:b/>
                <w:sz w:val="24"/>
                <w:szCs w:val="24"/>
                <w:lang w:eastAsia="el-GR"/>
              </w:rPr>
              <w:t>Ημερομηνία:  1</w:t>
            </w:r>
            <w:r w:rsidR="00A86ECA">
              <w:rPr>
                <w:rFonts w:ascii="Calibri" w:eastAsia="Times New Roman" w:hAnsi="Calibri" w:cs="Times New Roman"/>
                <w:b/>
                <w:sz w:val="24"/>
                <w:szCs w:val="24"/>
                <w:lang w:val="en-US" w:eastAsia="el-GR"/>
              </w:rPr>
              <w:t>3</w:t>
            </w:r>
            <w:r w:rsidRPr="001F04E7">
              <w:rPr>
                <w:rFonts w:ascii="Calibri" w:eastAsia="Times New Roman" w:hAnsi="Calibri" w:cs="Times New Roman"/>
                <w:b/>
                <w:sz w:val="24"/>
                <w:szCs w:val="24"/>
                <w:lang w:eastAsia="el-GR"/>
              </w:rPr>
              <w:t xml:space="preserve">  /02/2020</w:t>
            </w:r>
          </w:p>
          <w:p w14:paraId="446492CF"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6160F387" w14:textId="24DD2D69"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r w:rsidRPr="001F04E7">
              <w:rPr>
                <w:rFonts w:ascii="Calibri" w:eastAsia="Times New Roman" w:hAnsi="Calibri" w:cs="Times New Roman"/>
                <w:b/>
                <w:sz w:val="24"/>
                <w:szCs w:val="24"/>
                <w:lang w:val="en-US" w:eastAsia="el-GR"/>
              </w:rPr>
              <w:t xml:space="preserve">      </w:t>
            </w:r>
            <w:r w:rsidRPr="001F04E7">
              <w:rPr>
                <w:rFonts w:ascii="Calibri" w:eastAsia="Times New Roman" w:hAnsi="Calibri" w:cs="Times New Roman"/>
                <w:b/>
                <w:sz w:val="24"/>
                <w:szCs w:val="24"/>
                <w:lang w:eastAsia="el-GR"/>
              </w:rPr>
              <w:t xml:space="preserve">Αρ. Πρωτ: </w:t>
            </w:r>
            <w:r w:rsidRPr="001F04E7">
              <w:rPr>
                <w:rFonts w:ascii="Calibri" w:eastAsia="Times New Roman" w:hAnsi="Calibri" w:cs="Times New Roman"/>
                <w:b/>
                <w:sz w:val="24"/>
                <w:szCs w:val="24"/>
                <w:lang w:val="en-US" w:eastAsia="el-GR"/>
              </w:rPr>
              <w:t xml:space="preserve">  </w:t>
            </w:r>
            <w:r w:rsidR="003D579E">
              <w:rPr>
                <w:rFonts w:ascii="Calibri" w:eastAsia="Times New Roman" w:hAnsi="Calibri" w:cs="Times New Roman"/>
                <w:b/>
                <w:sz w:val="24"/>
                <w:szCs w:val="24"/>
                <w:lang w:val="en-US" w:eastAsia="el-GR"/>
              </w:rPr>
              <w:t>53</w:t>
            </w:r>
            <w:r w:rsidRPr="001F04E7">
              <w:rPr>
                <w:rFonts w:ascii="Calibri" w:eastAsia="Times New Roman" w:hAnsi="Calibri" w:cs="Times New Roman"/>
                <w:b/>
                <w:sz w:val="24"/>
                <w:szCs w:val="24"/>
                <w:lang w:val="en-US" w:eastAsia="el-GR"/>
              </w:rPr>
              <w:t xml:space="preserve"> </w:t>
            </w:r>
            <w:r w:rsidRPr="001F04E7">
              <w:rPr>
                <w:rFonts w:ascii="Calibri" w:eastAsia="Times New Roman" w:hAnsi="Calibri" w:cs="Times New Roman"/>
                <w:b/>
                <w:sz w:val="24"/>
                <w:szCs w:val="24"/>
                <w:lang w:eastAsia="el-GR"/>
              </w:rPr>
              <w:t xml:space="preserve"> </w:t>
            </w:r>
          </w:p>
          <w:p w14:paraId="5F6B6433"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35EFD06B" w14:textId="77777777" w:rsidR="001F04E7" w:rsidRPr="001F04E7" w:rsidRDefault="001F04E7" w:rsidP="001F04E7">
            <w:pPr>
              <w:spacing w:after="0" w:line="240" w:lineRule="auto"/>
              <w:rPr>
                <w:rFonts w:ascii="Times New Roman" w:eastAsia="Times New Roman" w:hAnsi="Times New Roman" w:cs="Times New Roman"/>
                <w:sz w:val="24"/>
                <w:szCs w:val="24"/>
                <w:lang w:eastAsia="el-GR"/>
              </w:rPr>
            </w:pPr>
          </w:p>
          <w:p w14:paraId="4C1B752F" w14:textId="77777777" w:rsidR="001F04E7" w:rsidRPr="001F04E7" w:rsidRDefault="001F04E7" w:rsidP="001F04E7">
            <w:pPr>
              <w:spacing w:after="0" w:line="240" w:lineRule="auto"/>
              <w:rPr>
                <w:rFonts w:ascii="Times New Roman" w:eastAsia="Times New Roman" w:hAnsi="Times New Roman" w:cs="Times New Roman"/>
                <w:sz w:val="24"/>
                <w:szCs w:val="24"/>
                <w:lang w:eastAsia="el-GR"/>
              </w:rPr>
            </w:pPr>
          </w:p>
          <w:p w14:paraId="546B5D85"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eastAsia="el-GR"/>
              </w:rPr>
            </w:pPr>
          </w:p>
        </w:tc>
      </w:tr>
      <w:tr w:rsidR="001F04E7" w:rsidRPr="001F04E7" w14:paraId="7DE56F68" w14:textId="77777777" w:rsidTr="00DE309C">
        <w:tc>
          <w:tcPr>
            <w:tcW w:w="4810" w:type="dxa"/>
          </w:tcPr>
          <w:p w14:paraId="452CFFD9" w14:textId="77777777" w:rsidR="001F04E7" w:rsidRPr="001F04E7" w:rsidRDefault="001F04E7" w:rsidP="001F04E7">
            <w:pPr>
              <w:tabs>
                <w:tab w:val="left" w:pos="0"/>
                <w:tab w:val="left" w:pos="180"/>
              </w:tabs>
              <w:spacing w:after="0" w:line="240" w:lineRule="auto"/>
              <w:rPr>
                <w:rFonts w:ascii="Calibri" w:eastAsia="Times New Roman" w:hAnsi="Calibri" w:cs="Times New Roman"/>
                <w:sz w:val="20"/>
                <w:szCs w:val="20"/>
                <w:lang w:eastAsia="el-GR"/>
              </w:rPr>
            </w:pPr>
          </w:p>
        </w:tc>
        <w:tc>
          <w:tcPr>
            <w:tcW w:w="4810" w:type="dxa"/>
          </w:tcPr>
          <w:p w14:paraId="6A5FF275"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tc>
      </w:tr>
    </w:tbl>
    <w:p w14:paraId="65EFE11D" w14:textId="2C7FF31B" w:rsidR="001F04E7" w:rsidRPr="001F04E7" w:rsidRDefault="001F04E7" w:rsidP="001F04E7">
      <w:pPr>
        <w:tabs>
          <w:tab w:val="left" w:pos="0"/>
          <w:tab w:val="left" w:pos="180"/>
        </w:tabs>
        <w:spacing w:after="0" w:line="240" w:lineRule="auto"/>
        <w:jc w:val="both"/>
        <w:rPr>
          <w:rFonts w:ascii="Calibri" w:eastAsia="Times New Roman" w:hAnsi="Calibri" w:cs="Calibri"/>
          <w:b/>
          <w:lang w:val="x-none" w:eastAsia="x-none"/>
        </w:rPr>
      </w:pPr>
      <w:r w:rsidRPr="001F04E7">
        <w:rPr>
          <w:rFonts w:ascii="Calibri" w:eastAsia="Times New Roman" w:hAnsi="Calibri" w:cs="Calibri"/>
          <w:b/>
          <w:lang w:val="x-none" w:eastAsia="x-none"/>
        </w:rPr>
        <w:t xml:space="preserve">ΘΕΜΑ: «Πρόσκληση εκδήλωσης ενδιαφέροντος για την </w:t>
      </w:r>
      <w:r w:rsidRPr="001F04E7">
        <w:rPr>
          <w:rFonts w:ascii="Calibri" w:eastAsia="Times New Roman" w:hAnsi="Calibri" w:cs="Calibri"/>
          <w:b/>
          <w:lang w:eastAsia="x-none"/>
        </w:rPr>
        <w:t>Τρι</w:t>
      </w:r>
      <w:r w:rsidRPr="001F04E7">
        <w:rPr>
          <w:rFonts w:ascii="Calibri" w:eastAsia="Times New Roman" w:hAnsi="Calibri" w:cs="Calibri"/>
          <w:b/>
          <w:lang w:val="x-none" w:eastAsia="x-none"/>
        </w:rPr>
        <w:t>ήμερη Εκπαιδευτική Επίσκεψη στο πλαίσιο του Αναλυτικού Προγράμματος της  Β’ τάξης του 2ου Λυκείου Μεταμόρφωσης  Αττ</w:t>
      </w:r>
      <w:r w:rsidR="00F27F65">
        <w:rPr>
          <w:rFonts w:ascii="Calibri" w:eastAsia="Times New Roman" w:hAnsi="Calibri" w:cs="Calibri"/>
          <w:b/>
          <w:lang w:eastAsia="x-none"/>
        </w:rPr>
        <w:t>ικής</w:t>
      </w:r>
      <w:r w:rsidRPr="001F04E7">
        <w:rPr>
          <w:rFonts w:ascii="Calibri" w:eastAsia="Times New Roman" w:hAnsi="Calibri" w:cs="Calibri"/>
          <w:b/>
          <w:lang w:val="x-none" w:eastAsia="x-none"/>
        </w:rPr>
        <w:t xml:space="preserve"> στα Ιωάννινα».</w:t>
      </w:r>
    </w:p>
    <w:p w14:paraId="3E9C0AF3"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val="x-none" w:eastAsia="x-none"/>
        </w:rPr>
      </w:pPr>
    </w:p>
    <w:p w14:paraId="035CD7F5"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lang w:val="x-none" w:eastAsia="x-none"/>
        </w:rPr>
        <w:t>Το 2ο Λύκειο Μεταμόρφωσης Αττ. προτίθεται να πραγματοποιήσει τριήμερη  εκπαιδευτική επίσκεψη  (2 διανυκτερεύσεις στο ξενοδοχείο), στο πλαίσιο του Αναλυτικού Προγράμματος, σύμφωνα με τα οριζόμενα στην υπ’ αριθμόν 33120/ΓΔ4/28-02-2017 Υπουργική Απόφαση.</w:t>
      </w:r>
    </w:p>
    <w:p w14:paraId="1BD5970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p>
    <w:p w14:paraId="6C0F3317"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lang w:val="x-none" w:eastAsia="x-non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1E27F3DE"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x-none" w:eastAsia="x-none"/>
        </w:rPr>
      </w:pPr>
    </w:p>
    <w:p w14:paraId="7DC33E85"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lang w:val="x-none" w:eastAsia="x-none"/>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1F04E7" w:rsidRPr="001F04E7" w14:paraId="76A6D0A7" w14:textId="77777777" w:rsidTr="00DE309C">
        <w:trPr>
          <w:trHeight w:val="271"/>
        </w:trPr>
        <w:tc>
          <w:tcPr>
            <w:tcW w:w="542" w:type="dxa"/>
          </w:tcPr>
          <w:p w14:paraId="46428155"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w:t>
            </w:r>
          </w:p>
        </w:tc>
        <w:tc>
          <w:tcPr>
            <w:tcW w:w="5592" w:type="dxa"/>
          </w:tcPr>
          <w:p w14:paraId="00686E07"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ΣΧΟΛΕΙΟ</w:t>
            </w:r>
          </w:p>
        </w:tc>
        <w:tc>
          <w:tcPr>
            <w:tcW w:w="4690" w:type="dxa"/>
          </w:tcPr>
          <w:p w14:paraId="4151B558"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 xml:space="preserve">   2ο Λύκειο Μεταμόρφωσης  Αττικής </w:t>
            </w:r>
          </w:p>
        </w:tc>
      </w:tr>
      <w:tr w:rsidR="001F04E7" w:rsidRPr="001F04E7" w14:paraId="10780E16" w14:textId="77777777" w:rsidTr="00DE309C">
        <w:trPr>
          <w:trHeight w:val="458"/>
        </w:trPr>
        <w:tc>
          <w:tcPr>
            <w:tcW w:w="542" w:type="dxa"/>
          </w:tcPr>
          <w:p w14:paraId="789F7D2B"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2</w:t>
            </w:r>
          </w:p>
        </w:tc>
        <w:tc>
          <w:tcPr>
            <w:tcW w:w="5592" w:type="dxa"/>
          </w:tcPr>
          <w:p w14:paraId="1991C70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ΠΡΟΟΡΙΣΜΟΣ/ΟΙ-ΗΜΕΡΟΜΗΝΙΑ ΑΝΑΧΩΡΗΣΗΣ </w:t>
            </w:r>
          </w:p>
          <w:p w14:paraId="088DC48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ΚΑΙ ΕΠΙΣΤΡΟΦΗΣ</w:t>
            </w:r>
          </w:p>
        </w:tc>
        <w:tc>
          <w:tcPr>
            <w:tcW w:w="4690" w:type="dxa"/>
          </w:tcPr>
          <w:p w14:paraId="41B9D047" w14:textId="77777777" w:rsidR="001F04E7" w:rsidRPr="001F04E7" w:rsidRDefault="001F04E7" w:rsidP="001F04E7">
            <w:pPr>
              <w:spacing w:before="100" w:beforeAutospacing="1" w:after="100" w:afterAutospacing="1" w:line="240" w:lineRule="auto"/>
              <w:jc w:val="both"/>
              <w:rPr>
                <w:rFonts w:ascii="Calibri" w:eastAsia="Times New Roman" w:hAnsi="Calibri" w:cs="Calibri"/>
                <w:lang w:eastAsia="el-GR"/>
              </w:rPr>
            </w:pPr>
            <w:r w:rsidRPr="001F04E7">
              <w:rPr>
                <w:rFonts w:ascii="Calibri" w:eastAsia="Times New Roman" w:hAnsi="Calibri" w:cs="Calibri"/>
                <w:b/>
                <w:lang w:eastAsia="el-GR"/>
              </w:rPr>
              <w:t xml:space="preserve">ΙΩΑΝΝΙΝΑ / </w:t>
            </w:r>
            <w:r w:rsidRPr="001F04E7">
              <w:rPr>
                <w:rFonts w:ascii="Calibri" w:eastAsia="Times New Roman" w:hAnsi="Calibri" w:cs="Calibri"/>
                <w:lang w:eastAsia="el-GR"/>
              </w:rPr>
              <w:t>Αναχώρηση Πέμπτη 02/04/2020</w:t>
            </w:r>
            <w:r w:rsidRPr="001F04E7">
              <w:rPr>
                <w:rFonts w:ascii="Calibri" w:eastAsia="Times New Roman" w:hAnsi="Calibri" w:cs="Calibri"/>
                <w:b/>
                <w:bCs/>
                <w:lang w:eastAsia="el-GR"/>
              </w:rPr>
              <w:t xml:space="preserve">,  07:30 π.μ </w:t>
            </w:r>
            <w:r w:rsidRPr="001F04E7">
              <w:rPr>
                <w:rFonts w:ascii="Calibri" w:eastAsia="Times New Roman" w:hAnsi="Calibri" w:cs="Calibri"/>
                <w:lang w:eastAsia="el-GR"/>
              </w:rPr>
              <w:t> από το σχολείο και επιστροφή  Σάββατο  04/4/2020</w:t>
            </w:r>
            <w:r w:rsidRPr="001F04E7">
              <w:rPr>
                <w:rFonts w:ascii="Calibri" w:eastAsia="Times New Roman" w:hAnsi="Calibri" w:cs="Calibri"/>
                <w:b/>
                <w:bCs/>
                <w:lang w:eastAsia="el-GR"/>
              </w:rPr>
              <w:t xml:space="preserve">,   20:00 μ.μ. </w:t>
            </w:r>
            <w:r w:rsidRPr="001F04E7">
              <w:rPr>
                <w:rFonts w:ascii="Calibri" w:eastAsia="Times New Roman" w:hAnsi="Calibri" w:cs="Calibri"/>
                <w:lang w:eastAsia="el-GR"/>
              </w:rPr>
              <w:t>στο σχολείο.</w:t>
            </w:r>
          </w:p>
        </w:tc>
      </w:tr>
      <w:tr w:rsidR="001F04E7" w:rsidRPr="001F04E7" w14:paraId="5F051D6B" w14:textId="77777777" w:rsidTr="00DE309C">
        <w:trPr>
          <w:trHeight w:val="458"/>
        </w:trPr>
        <w:tc>
          <w:tcPr>
            <w:tcW w:w="542" w:type="dxa"/>
          </w:tcPr>
          <w:p w14:paraId="68C110B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3</w:t>
            </w:r>
          </w:p>
        </w:tc>
        <w:tc>
          <w:tcPr>
            <w:tcW w:w="5592" w:type="dxa"/>
          </w:tcPr>
          <w:p w14:paraId="51AC566A"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ΠΡΟΒΛΕΠΟΜΕΝΟΣ ΑΡΙΘΜΟΣ ΣΥΜΜΕΤΕΧΟΝΤΩΝ</w:t>
            </w:r>
          </w:p>
          <w:p w14:paraId="5B7BF0F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(ΜΑΘΗΤΕΣ-ΚΑΘΗΓΗΤΕΣ)</w:t>
            </w:r>
          </w:p>
        </w:tc>
        <w:tc>
          <w:tcPr>
            <w:tcW w:w="4690" w:type="dxa"/>
          </w:tcPr>
          <w:p w14:paraId="3CD8AA2C" w14:textId="1A034AE0"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val="en-US" w:eastAsia="el-GR"/>
              </w:rPr>
              <w:t>6</w:t>
            </w:r>
            <w:r w:rsidR="00A86ECA">
              <w:rPr>
                <w:rFonts w:ascii="Calibri" w:eastAsia="Times New Roman" w:hAnsi="Calibri" w:cs="Calibri"/>
                <w:lang w:val="en-US" w:eastAsia="el-GR"/>
              </w:rPr>
              <w:t>7</w:t>
            </w:r>
            <w:r w:rsidRPr="001F04E7">
              <w:rPr>
                <w:rFonts w:ascii="Calibri" w:eastAsia="Times New Roman" w:hAnsi="Calibri" w:cs="Calibri"/>
                <w:lang w:eastAsia="el-GR"/>
              </w:rPr>
              <w:t xml:space="preserve">  μαθητές και 4 συνοδοί καθηγητές.</w:t>
            </w:r>
          </w:p>
        </w:tc>
      </w:tr>
      <w:tr w:rsidR="001F04E7" w:rsidRPr="001F04E7" w14:paraId="4CFF0B01" w14:textId="77777777" w:rsidTr="00DE309C">
        <w:trPr>
          <w:trHeight w:val="458"/>
        </w:trPr>
        <w:tc>
          <w:tcPr>
            <w:tcW w:w="542" w:type="dxa"/>
          </w:tcPr>
          <w:p w14:paraId="62467DF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4</w:t>
            </w:r>
          </w:p>
        </w:tc>
        <w:tc>
          <w:tcPr>
            <w:tcW w:w="5592" w:type="dxa"/>
          </w:tcPr>
          <w:p w14:paraId="455C573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ΜΕΤΑΦΟΡΙΚΟ ΜΕΣΟ/Α-</w:t>
            </w:r>
          </w:p>
          <w:p w14:paraId="028B6A19"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ΠΡΟΣΘΕΤΕΣ ΠΡΟΔΙΑΓΡΑΦΕΣ</w:t>
            </w:r>
          </w:p>
        </w:tc>
        <w:tc>
          <w:tcPr>
            <w:tcW w:w="4690" w:type="dxa"/>
          </w:tcPr>
          <w:p w14:paraId="3971F7A1" w14:textId="77777777" w:rsidR="001F04E7" w:rsidRPr="001F04E7" w:rsidRDefault="001F04E7" w:rsidP="001F04E7">
            <w:pPr>
              <w:numPr>
                <w:ilvl w:val="0"/>
                <w:numId w:val="1"/>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Calibri"/>
                <w:sz w:val="24"/>
                <w:szCs w:val="24"/>
                <w:lang w:eastAsia="el-GR"/>
              </w:rPr>
              <w:t>Τουριστικά  λεωφορεία (πούλμαν) σύγχρονων προδιαγραφών, που να πληρούν   τις προδιαγραφές ασφαλούς μετακίνησης των μαθητών (βάσει της κείμενης σχετικής νομοθεσίας), κλιματιζόμενα , με έμπειρους  οδηγούς .</w:t>
            </w:r>
          </w:p>
          <w:p w14:paraId="6435BE52" w14:textId="77777777" w:rsidR="001F04E7" w:rsidRPr="001F04E7" w:rsidRDefault="001F04E7" w:rsidP="001F04E7">
            <w:pPr>
              <w:numPr>
                <w:ilvl w:val="0"/>
                <w:numId w:val="1"/>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Calibri"/>
                <w:sz w:val="24"/>
                <w:szCs w:val="24"/>
                <w:lang w:eastAsia="el-GR"/>
              </w:rPr>
              <w:t>Να περιλαμβάνονται ενδεχόμενες βραδινές μετακινήσεις του σχολείου.</w:t>
            </w:r>
          </w:p>
          <w:p w14:paraId="7CD330AB" w14:textId="77777777" w:rsidR="001F04E7" w:rsidRPr="001F04E7" w:rsidRDefault="001F04E7" w:rsidP="001F04E7">
            <w:pPr>
              <w:spacing w:before="100" w:beforeAutospacing="1" w:after="100" w:afterAutospacing="1" w:line="240" w:lineRule="auto"/>
              <w:jc w:val="both"/>
              <w:rPr>
                <w:rFonts w:ascii="Calibri" w:eastAsia="Times New Roman" w:hAnsi="Calibri" w:cs="Calibri"/>
                <w:lang w:eastAsia="el-GR"/>
              </w:rPr>
            </w:pPr>
          </w:p>
        </w:tc>
      </w:tr>
      <w:tr w:rsidR="001F04E7" w:rsidRPr="001F04E7" w14:paraId="392FDA2E" w14:textId="77777777" w:rsidTr="00DE309C">
        <w:trPr>
          <w:trHeight w:val="933"/>
        </w:trPr>
        <w:tc>
          <w:tcPr>
            <w:tcW w:w="542" w:type="dxa"/>
          </w:tcPr>
          <w:p w14:paraId="6F55FB01"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lastRenderedPageBreak/>
              <w:t>5</w:t>
            </w:r>
          </w:p>
        </w:tc>
        <w:tc>
          <w:tcPr>
            <w:tcW w:w="5592" w:type="dxa"/>
          </w:tcPr>
          <w:p w14:paraId="508B46CE"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ΚΑΤΗΓΟΡΙΑ ΚΑΤΑΛΥΜΑΤΟΣ-</w:t>
            </w:r>
          </w:p>
          <w:p w14:paraId="0A2826FA"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ΠΡΟΣΘΕΤΕΣ ΠΡΟΔΙΑΓΡΑΦΕΣ</w:t>
            </w:r>
          </w:p>
          <w:p w14:paraId="416C0C01"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(ΜΟΝΟΚΛΙΝΑ/ΔΙΚΛΙΝΑ/ΤΡΙΚΛΙΝΑ-</w:t>
            </w:r>
          </w:p>
          <w:p w14:paraId="69154B4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ΠΡΩΙΝΟ Ή ΗΜΙΔΙΑΤΡΟΦΗ) </w:t>
            </w:r>
          </w:p>
        </w:tc>
        <w:tc>
          <w:tcPr>
            <w:tcW w:w="4690" w:type="dxa"/>
          </w:tcPr>
          <w:p w14:paraId="70F565CA" w14:textId="77777777" w:rsidR="001F04E7" w:rsidRPr="001F04E7" w:rsidRDefault="001F04E7" w:rsidP="001F04E7">
            <w:pPr>
              <w:spacing w:before="100" w:beforeAutospacing="1" w:after="100" w:afterAutospacing="1" w:line="240" w:lineRule="auto"/>
              <w:rPr>
                <w:rFonts w:ascii="Calibri" w:eastAsia="Times New Roman" w:hAnsi="Calibri" w:cs="Calibri"/>
                <w:lang w:eastAsia="el-GR"/>
              </w:rPr>
            </w:pPr>
            <w:r w:rsidRPr="001F04E7">
              <w:rPr>
                <w:rFonts w:ascii="Calibri" w:eastAsia="Times New Roman" w:hAnsi="Calibri" w:cs="Calibri"/>
                <w:b/>
                <w:bCs/>
                <w:lang w:eastAsia="el-GR"/>
              </w:rPr>
              <w:t>Ζητούμενες υπηρεσίες</w:t>
            </w:r>
            <w:r w:rsidRPr="001F04E7">
              <w:rPr>
                <w:rFonts w:ascii="Calibri" w:eastAsia="Times New Roman" w:hAnsi="Calibri" w:cs="Calibri"/>
                <w:lang w:eastAsia="el-GR"/>
              </w:rPr>
              <w:t xml:space="preserve">: </w:t>
            </w:r>
          </w:p>
          <w:p w14:paraId="114EDA6A" w14:textId="77777777" w:rsidR="001F04E7" w:rsidRPr="001F04E7" w:rsidRDefault="001F04E7" w:rsidP="001F04E7">
            <w:pPr>
              <w:numPr>
                <w:ilvl w:val="0"/>
                <w:numId w:val="3"/>
              </w:numPr>
              <w:shd w:val="clear" w:color="auto" w:fill="FFFFFF"/>
              <w:overflowPunct w:val="0"/>
              <w:autoSpaceDE w:val="0"/>
              <w:autoSpaceDN w:val="0"/>
              <w:adjustRightInd w:val="0"/>
              <w:spacing w:after="0" w:line="240" w:lineRule="auto"/>
              <w:contextualSpacing/>
              <w:textAlignment w:val="baseline"/>
              <w:rPr>
                <w:rFonts w:ascii="Calibri" w:eastAsia="Times New Roman" w:hAnsi="Calibri" w:cs="Times New Roman"/>
                <w:sz w:val="24"/>
                <w:szCs w:val="24"/>
                <w:lang w:eastAsia="el-GR"/>
              </w:rPr>
            </w:pPr>
            <w:r w:rsidRPr="001F04E7">
              <w:rPr>
                <w:rFonts w:ascii="Calibri" w:eastAsia="Times New Roman" w:hAnsi="Calibri" w:cs="Calibri"/>
                <w:sz w:val="24"/>
                <w:szCs w:val="24"/>
                <w:lang w:eastAsia="el-GR"/>
              </w:rPr>
              <w:t xml:space="preserve">Δυο (2) διανυκτερεύσεις σε ξενοδοχείο τεσσάρων </w:t>
            </w:r>
            <w:r w:rsidRPr="001F04E7">
              <w:rPr>
                <w:rFonts w:ascii="Calibri" w:eastAsia="Times New Roman" w:hAnsi="Calibri" w:cs="Calibri"/>
                <w:b/>
                <w:sz w:val="24"/>
                <w:szCs w:val="24"/>
                <w:u w:val="single"/>
                <w:lang w:eastAsia="el-GR"/>
              </w:rPr>
              <w:t xml:space="preserve">  (4)  αστέρων</w:t>
            </w:r>
            <w:r w:rsidRPr="001F04E7">
              <w:rPr>
                <w:rFonts w:ascii="Calibri" w:eastAsia="Times New Roman" w:hAnsi="Calibri" w:cs="Calibri"/>
                <w:sz w:val="24"/>
                <w:szCs w:val="24"/>
                <w:lang w:eastAsia="el-GR"/>
              </w:rPr>
              <w:t xml:space="preserve"> </w:t>
            </w:r>
            <w:r w:rsidRPr="001F04E7">
              <w:rPr>
                <w:rFonts w:ascii="Calibri" w:eastAsia="Times New Roman" w:hAnsi="Calibri" w:cs="Calibri"/>
                <w:b/>
                <w:sz w:val="24"/>
                <w:szCs w:val="24"/>
                <w:lang w:eastAsia="el-GR"/>
              </w:rPr>
              <w:t xml:space="preserve"> </w:t>
            </w:r>
            <w:r w:rsidRPr="001F04E7">
              <w:rPr>
                <w:rFonts w:ascii="Calibri" w:eastAsia="Times New Roman" w:hAnsi="Calibri" w:cs="Calibri"/>
                <w:b/>
                <w:sz w:val="24"/>
                <w:szCs w:val="24"/>
                <w:u w:val="single"/>
                <w:lang w:eastAsia="el-GR"/>
              </w:rPr>
              <w:t>στο κέντρο της πόλης</w:t>
            </w:r>
            <w:r w:rsidRPr="001F04E7">
              <w:rPr>
                <w:rFonts w:ascii="Calibri" w:eastAsia="Times New Roman" w:hAnsi="Calibri" w:cs="Calibri"/>
                <w:sz w:val="24"/>
                <w:szCs w:val="24"/>
                <w:lang w:eastAsia="el-GR"/>
              </w:rPr>
              <w:t xml:space="preserve"> </w:t>
            </w:r>
            <w:r w:rsidRPr="001F04E7">
              <w:rPr>
                <w:rFonts w:ascii="Calibri" w:eastAsia="Times New Roman" w:hAnsi="Calibri" w:cs="Calibri"/>
                <w:sz w:val="24"/>
                <w:szCs w:val="24"/>
                <w:u w:val="single"/>
                <w:lang w:eastAsia="el-GR"/>
              </w:rPr>
              <w:t>,</w:t>
            </w:r>
            <w:r w:rsidRPr="001F04E7">
              <w:rPr>
                <w:rFonts w:ascii="Calibri" w:eastAsia="Times New Roman" w:hAnsi="Calibri" w:cs="Calibri"/>
                <w:sz w:val="24"/>
                <w:szCs w:val="24"/>
                <w:lang w:eastAsia="el-GR"/>
              </w:rPr>
              <w:t xml:space="preserve"> σε τρίκλινα δωμάτια κατά βάση για τους μαθητές και μονόκλινα για τους συνοδούς καθηγητές. </w:t>
            </w:r>
            <w:r w:rsidRPr="001F04E7">
              <w:rPr>
                <w:rFonts w:ascii="Calibri" w:eastAsia="Times New Roman" w:hAnsi="Calibri" w:cs="Calibri"/>
                <w:sz w:val="24"/>
                <w:szCs w:val="24"/>
                <w:u w:val="single"/>
                <w:lang w:eastAsia="el-GR"/>
              </w:rPr>
              <w:t>Όλα τα δωμάτια πρέπει να είναι ποιοτικώς τα ίδια και να προσφέρουν τις ίδιες υπηρεσίες</w:t>
            </w:r>
            <w:r w:rsidRPr="001F04E7">
              <w:rPr>
                <w:rFonts w:ascii="Calibri" w:eastAsia="Times New Roman" w:hAnsi="Calibri" w:cs="Calibri"/>
                <w:sz w:val="24"/>
                <w:szCs w:val="24"/>
                <w:lang w:eastAsia="el-GR"/>
              </w:rPr>
              <w:t>.  Τα δωμάτια να βρίσκονται όλα στον ίδιο όροφο ή σε δυο διαδοχικούς ορόφους και να υπάρχει προσωπικό ασφαλείας.</w:t>
            </w:r>
          </w:p>
          <w:p w14:paraId="191DDADE" w14:textId="77777777" w:rsidR="001F04E7" w:rsidRPr="001F04E7" w:rsidRDefault="001F04E7" w:rsidP="001F04E7">
            <w:pPr>
              <w:shd w:val="clear" w:color="auto" w:fill="FFFFFF"/>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lang w:eastAsia="el-GR"/>
              </w:rPr>
            </w:pPr>
            <w:r w:rsidRPr="001F04E7">
              <w:rPr>
                <w:rFonts w:ascii="Calibri" w:eastAsia="Times New Roman" w:hAnsi="Calibri" w:cs="Calibri"/>
                <w:sz w:val="24"/>
                <w:szCs w:val="24"/>
                <w:lang w:eastAsia="el-GR"/>
              </w:rPr>
              <w:t xml:space="preserve">Να αναφερθεί το όνομα του ξενοδοχείου και να επισυναφθεί φωτογραφικό και άλλο πληροφοριακό υλικό.  </w:t>
            </w:r>
            <w:r w:rsidRPr="001F04E7">
              <w:rPr>
                <w:rFonts w:ascii="Calibri" w:eastAsia="Times New Roman" w:hAnsi="Calibri" w:cs="Calibri"/>
                <w:iCs/>
                <w:sz w:val="24"/>
                <w:szCs w:val="24"/>
                <w:u w:val="single"/>
                <w:lang w:eastAsia="el-GR"/>
              </w:rPr>
              <w:t>Θα ερευνηθεί η διαθεσιμότητα των δωματίων, κατά την αξιολόγηση των προσφορών</w:t>
            </w:r>
            <w:r w:rsidRPr="001F04E7">
              <w:rPr>
                <w:rFonts w:ascii="Calibri" w:eastAsia="Times New Roman" w:hAnsi="Calibri" w:cs="Calibri"/>
                <w:bCs/>
                <w:iCs/>
                <w:sz w:val="24"/>
                <w:szCs w:val="24"/>
                <w:u w:val="single"/>
                <w:lang w:eastAsia="el-GR"/>
              </w:rPr>
              <w:t xml:space="preserve">  και τυχούσα αρνητική απάντηση του ξενοδοχείου αποτελεί επαρκή λόγο αποκλεισμού του ταξιδιωτικού πρακτορείου από την ανάληψη της εκδρομής.</w:t>
            </w:r>
          </w:p>
          <w:p w14:paraId="29623FA1" w14:textId="77777777" w:rsidR="001F04E7" w:rsidRPr="001F04E7" w:rsidRDefault="001F04E7" w:rsidP="001F04E7">
            <w:pPr>
              <w:numPr>
                <w:ilvl w:val="0"/>
                <w:numId w:val="3"/>
              </w:numPr>
              <w:spacing w:before="100" w:beforeAutospacing="1" w:after="100" w:afterAutospacing="1" w:line="240" w:lineRule="auto"/>
              <w:jc w:val="both"/>
              <w:rPr>
                <w:rFonts w:ascii="Calibri" w:eastAsia="Times New Roman" w:hAnsi="Calibri" w:cs="Calibri"/>
                <w:b/>
                <w:lang w:eastAsia="el-GR"/>
              </w:rPr>
            </w:pPr>
            <w:r w:rsidRPr="001F04E7">
              <w:rPr>
                <w:rFonts w:ascii="Calibri" w:eastAsia="Times New Roman" w:hAnsi="Calibri" w:cs="Calibri"/>
                <w:b/>
                <w:sz w:val="24"/>
                <w:szCs w:val="24"/>
                <w:lang w:eastAsia="el-GR"/>
              </w:rPr>
              <w:t xml:space="preserve">Διατροφή: </w:t>
            </w:r>
            <w:r w:rsidRPr="001F04E7">
              <w:rPr>
                <w:rFonts w:ascii="Calibri" w:eastAsia="Times New Roman" w:hAnsi="Calibri" w:cs="Calibri"/>
                <w:sz w:val="24"/>
                <w:szCs w:val="24"/>
                <w:u w:val="single"/>
                <w:lang w:eastAsia="el-GR"/>
              </w:rPr>
              <w:t xml:space="preserve">Δυο (2) </w:t>
            </w:r>
            <w:r w:rsidRPr="001F04E7">
              <w:rPr>
                <w:rFonts w:ascii="Calibri" w:eastAsia="Times New Roman" w:hAnsi="Calibri" w:cs="Arial"/>
                <w:sz w:val="24"/>
                <w:szCs w:val="24"/>
                <w:u w:val="single"/>
                <w:lang w:eastAsia="el-GR"/>
              </w:rPr>
              <w:t>πρωινά</w:t>
            </w:r>
            <w:r w:rsidRPr="001F04E7">
              <w:rPr>
                <w:rFonts w:ascii="Calibri" w:eastAsia="Times New Roman" w:hAnsi="Calibri" w:cs="Arial"/>
                <w:sz w:val="24"/>
                <w:szCs w:val="24"/>
                <w:lang w:eastAsia="el-GR"/>
              </w:rPr>
              <w:t xml:space="preserve"> (αμερικάνικου τύπου μπουφέ)  και </w:t>
            </w:r>
            <w:r w:rsidRPr="001F04E7">
              <w:rPr>
                <w:rFonts w:ascii="Calibri" w:eastAsia="Times New Roman" w:hAnsi="Calibri" w:cs="Calibri"/>
                <w:sz w:val="24"/>
                <w:szCs w:val="24"/>
                <w:u w:val="single"/>
                <w:lang w:eastAsia="el-GR"/>
              </w:rPr>
              <w:t>δυο (2)</w:t>
            </w:r>
            <w:r w:rsidRPr="001F04E7">
              <w:rPr>
                <w:rFonts w:ascii="Calibri" w:eastAsia="Times New Roman" w:hAnsi="Calibri" w:cs="Arial"/>
                <w:sz w:val="24"/>
                <w:szCs w:val="24"/>
                <w:u w:val="single"/>
                <w:lang w:eastAsia="el-GR"/>
              </w:rPr>
              <w:t xml:space="preserve"> δείπνα</w:t>
            </w:r>
            <w:r w:rsidRPr="001F04E7">
              <w:rPr>
                <w:rFonts w:ascii="Calibri" w:eastAsia="Times New Roman" w:hAnsi="Calibri" w:cs="Arial"/>
                <w:sz w:val="24"/>
                <w:szCs w:val="24"/>
                <w:lang w:eastAsia="el-GR"/>
              </w:rPr>
              <w:t xml:space="preserve"> όλα εντός του ξενοδοχείου σε πλούσιο και απεριόριστο μπουφέ.</w:t>
            </w:r>
          </w:p>
        </w:tc>
      </w:tr>
      <w:tr w:rsidR="001F04E7" w:rsidRPr="001F04E7" w14:paraId="2F4065A7" w14:textId="77777777" w:rsidTr="00DE309C">
        <w:trPr>
          <w:trHeight w:val="458"/>
        </w:trPr>
        <w:tc>
          <w:tcPr>
            <w:tcW w:w="542" w:type="dxa"/>
          </w:tcPr>
          <w:p w14:paraId="7BD1F69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6</w:t>
            </w:r>
          </w:p>
        </w:tc>
        <w:tc>
          <w:tcPr>
            <w:tcW w:w="5592" w:type="dxa"/>
          </w:tcPr>
          <w:p w14:paraId="40EEF86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ΛΟΙΠΕΣ ΥΠΗΡΕΣΙΕΣ (ΠΡΟΓΡΑΜΜΑ, ΠΑΡΑΚΟΛΟΥΘΗΣΗ </w:t>
            </w:r>
          </w:p>
          <w:p w14:paraId="2ABD05CD"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ΕΚΔΗΛΩΣΕΩΝ, ΕΠΙΣΚΕΨΗ ΧΩΡΩΝ, ΓΕΥΜΑΤΑ κ.τ.λ.)</w:t>
            </w:r>
          </w:p>
        </w:tc>
        <w:tc>
          <w:tcPr>
            <w:tcW w:w="4690" w:type="dxa"/>
          </w:tcPr>
          <w:p w14:paraId="309456A6"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Arial"/>
                <w:sz w:val="24"/>
                <w:szCs w:val="24"/>
                <w:lang w:eastAsia="el-GR"/>
              </w:rPr>
              <w:t xml:space="preserve">Έμπειρος </w:t>
            </w:r>
            <w:r w:rsidRPr="001F04E7">
              <w:rPr>
                <w:rFonts w:ascii="Calibri" w:eastAsia="Times New Roman" w:hAnsi="Calibri" w:cs="Arial"/>
                <w:b/>
                <w:sz w:val="24"/>
                <w:szCs w:val="24"/>
                <w:lang w:eastAsia="el-GR"/>
              </w:rPr>
              <w:t>συνοδός</w:t>
            </w:r>
            <w:r w:rsidRPr="001F04E7">
              <w:rPr>
                <w:rFonts w:ascii="Calibri" w:eastAsia="Times New Roman" w:hAnsi="Calibri" w:cs="Arial"/>
                <w:sz w:val="24"/>
                <w:szCs w:val="24"/>
                <w:lang w:eastAsia="el-GR"/>
              </w:rPr>
              <w:t xml:space="preserve"> του ταξιδιωτικού πρακτορείου καθ' όλη τη διάρκεια της εκδρομής, αποκλειστικά για την δική μας εκδρομή.</w:t>
            </w:r>
          </w:p>
          <w:p w14:paraId="45CCFB97"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b/>
                <w:sz w:val="24"/>
                <w:szCs w:val="24"/>
                <w:lang w:eastAsia="el-GR"/>
              </w:rPr>
            </w:pPr>
            <w:r w:rsidRPr="001F04E7">
              <w:rPr>
                <w:rFonts w:ascii="Calibri" w:eastAsia="Times New Roman" w:hAnsi="Calibri" w:cs="Arial"/>
                <w:b/>
                <w:sz w:val="24"/>
                <w:szCs w:val="24"/>
                <w:lang w:eastAsia="el-GR"/>
              </w:rPr>
              <w:t xml:space="preserve">Συνοδεία επαγγελματία Ιατρού καθ’ όλη την διάρκεια της εκδρομής. </w:t>
            </w:r>
          </w:p>
          <w:p w14:paraId="63DCAF2A"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Arial"/>
                <w:b/>
                <w:sz w:val="24"/>
                <w:szCs w:val="24"/>
                <w:lang w:eastAsia="el-GR"/>
              </w:rPr>
              <w:t>Εκδρομές :</w:t>
            </w:r>
            <w:r w:rsidRPr="001F04E7">
              <w:rPr>
                <w:rFonts w:ascii="Calibri" w:eastAsia="Times New Roman" w:hAnsi="Calibri" w:cs="Arial"/>
                <w:sz w:val="24"/>
                <w:szCs w:val="24"/>
                <w:lang w:eastAsia="el-GR"/>
              </w:rPr>
              <w:t xml:space="preserve"> Ιωάννινα , Μέτσοβο , νησάκι κυρά Φροσύνης , ζαγοροχώρια, μουσείο Βρέλλη , κλπ.</w:t>
            </w:r>
            <w:r w:rsidRPr="001F04E7">
              <w:rPr>
                <w:rFonts w:ascii="Calibri" w:eastAsia="Times New Roman" w:hAnsi="Calibri" w:cs="Times New Roman"/>
                <w:sz w:val="24"/>
                <w:szCs w:val="24"/>
                <w:lang w:eastAsia="el-GR"/>
              </w:rPr>
              <w:t xml:space="preserve"> </w:t>
            </w:r>
          </w:p>
          <w:p w14:paraId="2438B9E6" w14:textId="77777777" w:rsidR="001F04E7" w:rsidRPr="001F04E7" w:rsidRDefault="001F04E7" w:rsidP="001F04E7">
            <w:pPr>
              <w:spacing w:before="100" w:beforeAutospacing="1" w:after="100" w:afterAutospacing="1" w:line="240" w:lineRule="auto"/>
              <w:jc w:val="both"/>
              <w:rPr>
                <w:rFonts w:ascii="Calibri" w:eastAsia="Times New Roman" w:hAnsi="Calibri" w:cs="Calibri"/>
                <w:b/>
                <w:sz w:val="24"/>
                <w:szCs w:val="24"/>
                <w:lang w:eastAsia="el-GR"/>
              </w:rPr>
            </w:pPr>
          </w:p>
        </w:tc>
      </w:tr>
      <w:tr w:rsidR="001F04E7" w:rsidRPr="001F04E7" w14:paraId="61722F4B" w14:textId="77777777" w:rsidTr="00DE309C">
        <w:trPr>
          <w:trHeight w:val="458"/>
        </w:trPr>
        <w:tc>
          <w:tcPr>
            <w:tcW w:w="542" w:type="dxa"/>
          </w:tcPr>
          <w:p w14:paraId="54887AE1"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7</w:t>
            </w:r>
          </w:p>
        </w:tc>
        <w:tc>
          <w:tcPr>
            <w:tcW w:w="5592" w:type="dxa"/>
          </w:tcPr>
          <w:p w14:paraId="12DEE0F5"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ΥΠΟΧΡΕΩΤΙΚΗ ΑΣΦΑΛΙΣΗ ΕΥΘΥΝΗΣ ΔΙΟΡΓΑΝΩΤΗ</w:t>
            </w:r>
          </w:p>
          <w:p w14:paraId="0B68DAF8"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(ΜΟΝΟ ΕΑΝ ΠΡΟΚΕΙΤΑΙ ΓΙΑ ΠΟΛΥΗΜΕΡΗ ΕΚΔΡΟΜΗ)</w:t>
            </w:r>
          </w:p>
        </w:tc>
        <w:tc>
          <w:tcPr>
            <w:tcW w:w="4690" w:type="dxa"/>
          </w:tcPr>
          <w:p w14:paraId="50A505E7"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ΝΑΙ. </w:t>
            </w:r>
          </w:p>
          <w:p w14:paraId="65E0566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 Διασφάλιση πλήρους ιατροφαρμακευτικής περίθαλψης μαθητών και καθηγητών.</w:t>
            </w:r>
          </w:p>
          <w:p w14:paraId="6A5F349C"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p>
        </w:tc>
      </w:tr>
      <w:tr w:rsidR="001F04E7" w:rsidRPr="001F04E7" w14:paraId="2A355D38" w14:textId="77777777" w:rsidTr="00DE309C">
        <w:trPr>
          <w:trHeight w:val="458"/>
        </w:trPr>
        <w:tc>
          <w:tcPr>
            <w:tcW w:w="542" w:type="dxa"/>
          </w:tcPr>
          <w:p w14:paraId="748D3C4A"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lastRenderedPageBreak/>
              <w:t>8</w:t>
            </w:r>
          </w:p>
        </w:tc>
        <w:tc>
          <w:tcPr>
            <w:tcW w:w="5592" w:type="dxa"/>
          </w:tcPr>
          <w:p w14:paraId="694EE03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ΠΡΟΣΘΕΤΗ ΠΡΟΑΙΡΕΤΙΚΗ ΑΣΦΑΛΙΣΗ ΚΑΛΥΨΗΣ</w:t>
            </w:r>
          </w:p>
          <w:p w14:paraId="11FD59A8"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 xml:space="preserve">ΕΞΟΔΩΝ ΣΕ ΠΕΡΙΠΤΩΣΗ ΑΤΥΧΗΜΑΤΟΣ  Ή ΑΣΘΕΝΕΙΑΣ </w:t>
            </w:r>
          </w:p>
        </w:tc>
        <w:tc>
          <w:tcPr>
            <w:tcW w:w="4690" w:type="dxa"/>
          </w:tcPr>
          <w:p w14:paraId="3F653F2C"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022DC15F" w14:textId="77777777" w:rsidTr="00DE309C">
        <w:trPr>
          <w:trHeight w:val="458"/>
        </w:trPr>
        <w:tc>
          <w:tcPr>
            <w:tcW w:w="542" w:type="dxa"/>
          </w:tcPr>
          <w:p w14:paraId="5C45E5D7"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9</w:t>
            </w:r>
          </w:p>
        </w:tc>
        <w:tc>
          <w:tcPr>
            <w:tcW w:w="5592" w:type="dxa"/>
          </w:tcPr>
          <w:p w14:paraId="008F414D"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ΤΕΛΙΚΗ ΣΥΝΟΛΙΚΗ ΤΙΜΗ ΟΡΓΑΝΩΜΕΝΟΥ ΤΑΞΙΔΙΟΥ</w:t>
            </w:r>
          </w:p>
          <w:p w14:paraId="12C8D26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(ΣΥΜΠΕΡΙΛΑΜΒΑΝΟΜΕΝΟΥ  Φ.Π.Α.)</w:t>
            </w:r>
          </w:p>
        </w:tc>
        <w:tc>
          <w:tcPr>
            <w:tcW w:w="4690" w:type="dxa"/>
          </w:tcPr>
          <w:p w14:paraId="3D3DAD4A"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493ADDD3" w14:textId="77777777" w:rsidTr="00DE309C">
        <w:trPr>
          <w:trHeight w:val="458"/>
        </w:trPr>
        <w:tc>
          <w:tcPr>
            <w:tcW w:w="542" w:type="dxa"/>
          </w:tcPr>
          <w:p w14:paraId="30600E43"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10</w:t>
            </w:r>
          </w:p>
        </w:tc>
        <w:tc>
          <w:tcPr>
            <w:tcW w:w="5592" w:type="dxa"/>
          </w:tcPr>
          <w:p w14:paraId="700FF562"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ΕΠΙΒΑΡΥΝΣΗ ΑΝΑ ΜΑΘΗΤΗ </w:t>
            </w:r>
          </w:p>
          <w:p w14:paraId="2F45A7AA"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(ΣΥΜΠΕΡΙΛΑΜΒΑΝΟΜΕΝΟΥ Φ.Π.Α.)</w:t>
            </w:r>
          </w:p>
        </w:tc>
        <w:tc>
          <w:tcPr>
            <w:tcW w:w="4690" w:type="dxa"/>
          </w:tcPr>
          <w:p w14:paraId="1E3DF05D"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33634B7E" w14:textId="77777777" w:rsidTr="00DE309C">
        <w:trPr>
          <w:trHeight w:val="726"/>
        </w:trPr>
        <w:tc>
          <w:tcPr>
            <w:tcW w:w="542" w:type="dxa"/>
          </w:tcPr>
          <w:p w14:paraId="725CD0C6"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11</w:t>
            </w:r>
          </w:p>
        </w:tc>
        <w:tc>
          <w:tcPr>
            <w:tcW w:w="5592" w:type="dxa"/>
          </w:tcPr>
          <w:p w14:paraId="6DC2360F"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ΚΑΤΑΛΗΚΤΙΚΗ ΗΜΕΡΟΜΗΝΙΑ ΚΑΙ ΩΡΑ ΥΠΟΒΟΛΗΣ ΠΡΟΣΦΟΡΑΣ</w:t>
            </w:r>
          </w:p>
        </w:tc>
        <w:tc>
          <w:tcPr>
            <w:tcW w:w="4690" w:type="dxa"/>
          </w:tcPr>
          <w:p w14:paraId="4EA0E0A6" w14:textId="4D04D296"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Έως  την 1</w:t>
            </w:r>
            <w:r w:rsidR="003C3FDC" w:rsidRPr="003C3FDC">
              <w:rPr>
                <w:rFonts w:ascii="Calibri" w:eastAsia="Times New Roman" w:hAnsi="Calibri" w:cs="Calibri"/>
                <w:b/>
                <w:lang w:eastAsia="el-GR"/>
              </w:rPr>
              <w:t>8</w:t>
            </w:r>
            <w:bookmarkStart w:id="0" w:name="_GoBack"/>
            <w:bookmarkEnd w:id="0"/>
            <w:r w:rsidRPr="001F04E7">
              <w:rPr>
                <w:rFonts w:ascii="Calibri" w:eastAsia="Times New Roman" w:hAnsi="Calibri" w:cs="Times New Roman"/>
                <w:b/>
                <w:sz w:val="20"/>
                <w:szCs w:val="20"/>
                <w:lang w:eastAsia="el-GR"/>
              </w:rPr>
              <w:t>/02/20</w:t>
            </w:r>
            <w:r w:rsidR="009B2AE2">
              <w:rPr>
                <w:rFonts w:ascii="Calibri" w:eastAsia="Times New Roman" w:hAnsi="Calibri" w:cs="Times New Roman"/>
                <w:b/>
                <w:sz w:val="20"/>
                <w:szCs w:val="20"/>
                <w:lang w:val="en-US" w:eastAsia="el-GR"/>
              </w:rPr>
              <w:t>20</w:t>
            </w:r>
            <w:r w:rsidRPr="001F04E7">
              <w:rPr>
                <w:rFonts w:ascii="Calibri" w:eastAsia="Times New Roman" w:hAnsi="Calibri" w:cs="Times New Roman"/>
                <w:b/>
                <w:sz w:val="20"/>
                <w:szCs w:val="20"/>
                <w:lang w:eastAsia="el-GR"/>
              </w:rPr>
              <w:t xml:space="preserve"> ΚΑΙ ΩΡΑ 1</w:t>
            </w:r>
            <w:r w:rsidR="003C3FDC" w:rsidRPr="003C3FDC">
              <w:rPr>
                <w:rFonts w:ascii="Calibri" w:eastAsia="Times New Roman" w:hAnsi="Calibri" w:cs="Times New Roman"/>
                <w:b/>
                <w:sz w:val="20"/>
                <w:szCs w:val="20"/>
                <w:lang w:eastAsia="el-GR"/>
              </w:rPr>
              <w:t>2</w:t>
            </w:r>
            <w:r w:rsidRPr="001F04E7">
              <w:rPr>
                <w:rFonts w:ascii="Calibri" w:eastAsia="Times New Roman" w:hAnsi="Calibri" w:cs="Times New Roman"/>
                <w:b/>
                <w:sz w:val="20"/>
                <w:szCs w:val="20"/>
                <w:lang w:eastAsia="el-GR"/>
              </w:rPr>
              <w:t>.</w:t>
            </w:r>
            <w:r w:rsidR="003C3FDC" w:rsidRPr="003C3FDC">
              <w:rPr>
                <w:rFonts w:ascii="Calibri" w:eastAsia="Times New Roman" w:hAnsi="Calibri" w:cs="Times New Roman"/>
                <w:b/>
                <w:sz w:val="20"/>
                <w:szCs w:val="20"/>
                <w:lang w:eastAsia="el-GR"/>
              </w:rPr>
              <w:t>3</w:t>
            </w:r>
            <w:r w:rsidRPr="001F04E7">
              <w:rPr>
                <w:rFonts w:ascii="Calibri" w:eastAsia="Times New Roman" w:hAnsi="Calibri" w:cs="Times New Roman"/>
                <w:b/>
                <w:sz w:val="20"/>
                <w:szCs w:val="20"/>
                <w:lang w:eastAsia="el-GR"/>
              </w:rPr>
              <w:t>0 μ.μ.</w:t>
            </w:r>
            <w:r w:rsidRPr="001F04E7">
              <w:rPr>
                <w:rFonts w:ascii="Calibri" w:eastAsia="Times New Roman" w:hAnsi="Calibri" w:cs="Calibri"/>
                <w:b/>
                <w:lang w:eastAsia="el-GR"/>
              </w:rPr>
              <w:t xml:space="preserve"> τις προσφορές τους σε κλειστό φάκελο, στο γραφείο της Διευθύντριας του σχολείου.</w:t>
            </w:r>
          </w:p>
          <w:p w14:paraId="0CD71C3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p>
        </w:tc>
      </w:tr>
      <w:tr w:rsidR="001F04E7" w:rsidRPr="001F04E7" w14:paraId="3D03227B" w14:textId="77777777" w:rsidTr="00DE309C">
        <w:trPr>
          <w:trHeight w:val="288"/>
        </w:trPr>
        <w:tc>
          <w:tcPr>
            <w:tcW w:w="542" w:type="dxa"/>
          </w:tcPr>
          <w:p w14:paraId="0353F9D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12</w:t>
            </w:r>
          </w:p>
        </w:tc>
        <w:tc>
          <w:tcPr>
            <w:tcW w:w="5592" w:type="dxa"/>
          </w:tcPr>
          <w:p w14:paraId="47A56C00"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ΗΜΕΡΟΜΗΝΙΑ ΚΑΙ ΩΡΑ ΑΝΟΙΓΜΑΤΟΣ ΠΡΟΣΦΟΡΩΝ</w:t>
            </w:r>
          </w:p>
        </w:tc>
        <w:tc>
          <w:tcPr>
            <w:tcW w:w="4690" w:type="dxa"/>
          </w:tcPr>
          <w:p w14:paraId="302D183E" w14:textId="35BA0429"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Οι προσφορές θα ανοιχτούν την ίδια μέρα και ώρα 1</w:t>
            </w:r>
            <w:r w:rsidR="003C3FDC" w:rsidRPr="003C3FDC">
              <w:rPr>
                <w:rFonts w:ascii="Calibri" w:eastAsia="Times New Roman" w:hAnsi="Calibri" w:cs="Calibri"/>
                <w:b/>
                <w:lang w:eastAsia="el-GR"/>
              </w:rPr>
              <w:t>3</w:t>
            </w:r>
            <w:r w:rsidRPr="001F04E7">
              <w:rPr>
                <w:rFonts w:ascii="Calibri" w:eastAsia="Times New Roman" w:hAnsi="Calibri" w:cs="Calibri"/>
                <w:b/>
                <w:lang w:eastAsia="el-GR"/>
              </w:rPr>
              <w:t>:</w:t>
            </w:r>
            <w:r w:rsidR="003C3FDC" w:rsidRPr="003C3FDC">
              <w:rPr>
                <w:rFonts w:ascii="Calibri" w:eastAsia="Times New Roman" w:hAnsi="Calibri" w:cs="Calibri"/>
                <w:b/>
                <w:lang w:eastAsia="el-GR"/>
              </w:rPr>
              <w:t>0</w:t>
            </w:r>
            <w:r w:rsidRPr="001F04E7">
              <w:rPr>
                <w:rFonts w:ascii="Calibri" w:eastAsia="Times New Roman" w:hAnsi="Calibri" w:cs="Calibri"/>
                <w:b/>
                <w:lang w:eastAsia="el-GR"/>
              </w:rPr>
              <w:t>0 μ.μ. από την επιτροπή.</w:t>
            </w:r>
          </w:p>
          <w:p w14:paraId="4D07BDA4"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p>
        </w:tc>
      </w:tr>
    </w:tbl>
    <w:p w14:paraId="3C4EA3B9"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sz w:val="24"/>
          <w:szCs w:val="24"/>
          <w:lang w:val="x-none" w:eastAsia="x-none"/>
        </w:rPr>
      </w:pPr>
    </w:p>
    <w:p w14:paraId="2FEBBE49" w14:textId="77777777" w:rsidR="001F04E7" w:rsidRPr="001F04E7" w:rsidRDefault="001F04E7" w:rsidP="001F04E7">
      <w:pPr>
        <w:tabs>
          <w:tab w:val="left" w:pos="0"/>
          <w:tab w:val="left" w:pos="180"/>
        </w:tabs>
        <w:spacing w:after="0" w:line="240" w:lineRule="auto"/>
        <w:rPr>
          <w:rFonts w:ascii="Calibri" w:eastAsia="Times New Roman" w:hAnsi="Calibri" w:cs="Calibri"/>
          <w:lang w:val="x-none" w:eastAsia="x-none"/>
        </w:rPr>
      </w:pPr>
      <w:r w:rsidRPr="001F04E7">
        <w:rPr>
          <w:rFonts w:ascii="Calibri" w:eastAsia="Times New Roman" w:hAnsi="Calibri" w:cs="Calibri"/>
          <w:lang w:val="x-none" w:eastAsia="x-none"/>
        </w:rPr>
        <w:t xml:space="preserve">                  Επιπλέον στοιχεία:</w:t>
      </w:r>
    </w:p>
    <w:p w14:paraId="01EFB457" w14:textId="77777777" w:rsidR="001F04E7" w:rsidRPr="001F04E7" w:rsidRDefault="001F04E7" w:rsidP="001F04E7">
      <w:pPr>
        <w:tabs>
          <w:tab w:val="left" w:pos="0"/>
          <w:tab w:val="left" w:pos="180"/>
        </w:tabs>
        <w:spacing w:after="0" w:line="240" w:lineRule="auto"/>
        <w:rPr>
          <w:rFonts w:ascii="Calibri" w:eastAsia="Times New Roman" w:hAnsi="Calibri" w:cs="Calibri"/>
          <w:lang w:val="x-none" w:eastAsia="x-none"/>
        </w:rPr>
      </w:pPr>
    </w:p>
    <w:p w14:paraId="63E61B76" w14:textId="77777777" w:rsidR="001F04E7" w:rsidRPr="001F04E7" w:rsidRDefault="001F04E7" w:rsidP="001F04E7">
      <w:pPr>
        <w:numPr>
          <w:ilvl w:val="0"/>
          <w:numId w:val="2"/>
        </w:numPr>
        <w:overflowPunct w:val="0"/>
        <w:autoSpaceDE w:val="0"/>
        <w:autoSpaceDN w:val="0"/>
        <w:adjustRightInd w:val="0"/>
        <w:spacing w:after="34" w:line="240" w:lineRule="auto"/>
        <w:textAlignment w:val="baseline"/>
        <w:rPr>
          <w:rFonts w:ascii="Calibri" w:eastAsia="Times New Roman" w:hAnsi="Calibri" w:cs="Calibri"/>
          <w:color w:val="000000"/>
          <w:sz w:val="24"/>
          <w:szCs w:val="24"/>
          <w:lang w:eastAsia="el-GR"/>
        </w:rPr>
      </w:pPr>
      <w:r w:rsidRPr="001F04E7">
        <w:rPr>
          <w:rFonts w:ascii="Calibri" w:eastAsia="Times New Roman" w:hAnsi="Calibri" w:cs="Calibri"/>
          <w:color w:val="000000"/>
          <w:sz w:val="24"/>
          <w:szCs w:val="24"/>
          <w:lang w:eastAsia="el-GR"/>
        </w:rPr>
        <w:t>Όλες οι προσφορές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σύνταξη του πρακτικού επιλογής.</w:t>
      </w:r>
      <w:r w:rsidRPr="001F04E7">
        <w:rPr>
          <w:rFonts w:ascii="Calibri" w:eastAsia="Times New Roman" w:hAnsi="Calibri" w:cs="Calibri"/>
          <w:color w:val="000000"/>
          <w:sz w:val="23"/>
          <w:szCs w:val="23"/>
          <w:lang w:eastAsia="el-GR"/>
        </w:rPr>
        <w:t xml:space="preserve"> </w:t>
      </w:r>
    </w:p>
    <w:p w14:paraId="0DB85E02" w14:textId="77777777" w:rsidR="001F04E7" w:rsidRPr="001F04E7" w:rsidRDefault="001F04E7" w:rsidP="001F04E7">
      <w:pPr>
        <w:numPr>
          <w:ilvl w:val="0"/>
          <w:numId w:val="2"/>
        </w:numPr>
        <w:overflowPunct w:val="0"/>
        <w:autoSpaceDE w:val="0"/>
        <w:autoSpaceDN w:val="0"/>
        <w:adjustRightInd w:val="0"/>
        <w:spacing w:after="34" w:line="240" w:lineRule="auto"/>
        <w:textAlignment w:val="baseline"/>
        <w:rPr>
          <w:rFonts w:ascii="Calibri" w:eastAsia="Times New Roman" w:hAnsi="Calibri" w:cs="Calibri"/>
          <w:color w:val="000000"/>
          <w:sz w:val="24"/>
          <w:szCs w:val="24"/>
          <w:lang w:eastAsia="el-GR"/>
        </w:rPr>
      </w:pPr>
      <w:r w:rsidRPr="001F04E7">
        <w:rPr>
          <w:rFonts w:ascii="Calibri" w:eastAsia="Times New Roman" w:hAnsi="Calibri" w:cs="Calibri"/>
          <w:color w:val="000000"/>
          <w:sz w:val="24"/>
          <w:szCs w:val="24"/>
          <w:lang w:eastAsia="el-GR"/>
        </w:rPr>
        <w:t xml:space="preserve">Ξενοδοχεία μικρότερης κατηγορίας στο κέντρο της πόλης που να πληρούν προδιαγραφές 4*  (ανακαινισμένα δωμάτια , φαγητό απαραίτητα εντός του ξενοδοχείου σε απεριόριστο μπουφέ με τουλάχιστον 10 ζεστές επιλογές, θέρμανση,  ζεστό νερό όλο το 24ωρο, παρκινγκ για το πούλμαν κλπ) θα συνεκτιμηθούν  από την επιτροπή. </w:t>
      </w:r>
    </w:p>
    <w:p w14:paraId="74FB1890" w14:textId="77777777" w:rsidR="001F04E7" w:rsidRPr="001F04E7" w:rsidRDefault="001F04E7" w:rsidP="001F04E7">
      <w:pPr>
        <w:numPr>
          <w:ilvl w:val="0"/>
          <w:numId w:val="2"/>
        </w:numPr>
        <w:tabs>
          <w:tab w:val="left" w:pos="0"/>
          <w:tab w:val="left" w:pos="180"/>
        </w:tabs>
        <w:spacing w:after="0" w:line="240" w:lineRule="auto"/>
        <w:rPr>
          <w:rFonts w:ascii="Calibri" w:eastAsia="Times New Roman" w:hAnsi="Calibri" w:cs="Calibri"/>
          <w:b/>
          <w:bCs/>
          <w:lang w:val="x-none" w:eastAsia="x-none"/>
        </w:rPr>
      </w:pPr>
      <w:r w:rsidRPr="001F04E7">
        <w:rPr>
          <w:rFonts w:ascii="Calibri" w:eastAsia="Times New Roman" w:hAnsi="Calibri" w:cs="Calibri"/>
          <w:b/>
          <w:bCs/>
          <w:lang w:val="x-none" w:eastAsia="x-none"/>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5FEA4219" w14:textId="77777777" w:rsidR="001F04E7" w:rsidRPr="001F04E7" w:rsidRDefault="001F04E7" w:rsidP="001F04E7">
      <w:pPr>
        <w:autoSpaceDE w:val="0"/>
        <w:autoSpaceDN w:val="0"/>
        <w:adjustRightInd w:val="0"/>
        <w:spacing w:after="0" w:line="240" w:lineRule="auto"/>
        <w:rPr>
          <w:rFonts w:ascii="Calibri" w:eastAsia="Times New Roman" w:hAnsi="Calibri" w:cs="Cambria"/>
          <w:color w:val="000000"/>
          <w:sz w:val="16"/>
          <w:szCs w:val="16"/>
          <w:lang w:eastAsia="el-GR"/>
        </w:rPr>
      </w:pPr>
    </w:p>
    <w:p w14:paraId="38F6A79A" w14:textId="77777777" w:rsidR="001F04E7" w:rsidRPr="001F04E7" w:rsidRDefault="001F04E7" w:rsidP="001F04E7">
      <w:pPr>
        <w:autoSpaceDE w:val="0"/>
        <w:autoSpaceDN w:val="0"/>
        <w:adjustRightInd w:val="0"/>
        <w:spacing w:after="0" w:line="240" w:lineRule="auto"/>
        <w:ind w:firstLine="330"/>
        <w:rPr>
          <w:rFonts w:ascii="Calibri" w:eastAsia="Times New Roman" w:hAnsi="Calibri" w:cs="Times New Roman"/>
          <w:sz w:val="24"/>
          <w:szCs w:val="24"/>
          <w:lang w:eastAsia="el-GR"/>
        </w:rPr>
      </w:pPr>
    </w:p>
    <w:p w14:paraId="698895B6" w14:textId="77777777" w:rsidR="001F04E7" w:rsidRPr="001F04E7" w:rsidRDefault="001F04E7" w:rsidP="001F04E7">
      <w:pPr>
        <w:numPr>
          <w:ilvl w:val="0"/>
          <w:numId w:val="2"/>
        </w:num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b/>
          <w:lang w:val="x-none" w:eastAsia="x-none"/>
        </w:rPr>
        <w:t>Δεν θα γίνουν δεκτές προσφορές με ηλεκτρονικό ταχυδρομείο ή φαξ</w:t>
      </w:r>
      <w:r w:rsidRPr="001F04E7">
        <w:rPr>
          <w:rFonts w:ascii="Calibri" w:eastAsia="Times New Roman" w:hAnsi="Calibri" w:cs="Calibri"/>
          <w:b/>
          <w:lang w:eastAsia="x-none"/>
        </w:rPr>
        <w:t>.</w:t>
      </w:r>
    </w:p>
    <w:p w14:paraId="37E44DFF"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p>
    <w:p w14:paraId="4C90F22C" w14:textId="77777777" w:rsidR="001F04E7" w:rsidRPr="001F04E7" w:rsidRDefault="001F04E7" w:rsidP="001F04E7">
      <w:pPr>
        <w:numPr>
          <w:ilvl w:val="0"/>
          <w:numId w:val="2"/>
        </w:numPr>
        <w:tabs>
          <w:tab w:val="left" w:pos="0"/>
          <w:tab w:val="left" w:pos="180"/>
        </w:tabs>
        <w:spacing w:after="0" w:line="240" w:lineRule="auto"/>
        <w:jc w:val="both"/>
        <w:rPr>
          <w:rFonts w:ascii="Calibri" w:eastAsia="Times New Roman" w:hAnsi="Calibri" w:cs="Calibri"/>
          <w:b/>
          <w:lang w:val="x-none" w:eastAsia="x-none"/>
        </w:rPr>
      </w:pPr>
      <w:r w:rsidRPr="001F04E7">
        <w:rPr>
          <w:rFonts w:ascii="Calibri" w:eastAsia="Times New Roman" w:hAnsi="Calibri" w:cs="Calibri"/>
          <w:b/>
          <w:lang w:val="x-none" w:eastAsia="x-none"/>
        </w:rPr>
        <w:t>Θα ληφθούν υπόψη ΜΟΝΟΝ όσες προσφορές πληρούν στο απόλυτο τις ως άνω προδιαγραφές.</w:t>
      </w:r>
    </w:p>
    <w:p w14:paraId="6FA76736"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x-none" w:eastAsia="x-none"/>
        </w:rPr>
      </w:pPr>
    </w:p>
    <w:p w14:paraId="042F6BAC" w14:textId="77777777" w:rsidR="001F04E7" w:rsidRPr="001F04E7" w:rsidRDefault="001F04E7" w:rsidP="001F04E7">
      <w:pPr>
        <w:tabs>
          <w:tab w:val="left" w:pos="0"/>
          <w:tab w:val="left" w:pos="180"/>
        </w:tabs>
        <w:spacing w:after="0" w:line="240" w:lineRule="auto"/>
        <w:jc w:val="right"/>
        <w:rPr>
          <w:rFonts w:ascii="Calibri" w:eastAsia="Times New Roman" w:hAnsi="Calibri" w:cs="Times New Roman"/>
          <w:b/>
          <w:sz w:val="24"/>
          <w:szCs w:val="24"/>
          <w:lang w:val="x-none" w:eastAsia="x-none"/>
        </w:rPr>
      </w:pPr>
    </w:p>
    <w:p w14:paraId="437B6CEF" w14:textId="77777777" w:rsidR="00FA29B9" w:rsidRDefault="001F04E7"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t xml:space="preserve">   </w:t>
      </w:r>
    </w:p>
    <w:p w14:paraId="33D7FEA9" w14:textId="77777777" w:rsidR="00FA29B9" w:rsidRDefault="00FA29B9"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Pr>
          <w:rFonts w:ascii="Calibri" w:eastAsia="Times New Roman" w:hAnsi="Calibri" w:cs="Times New Roman"/>
          <w:b/>
          <w:sz w:val="24"/>
          <w:szCs w:val="24"/>
          <w:lang w:eastAsia="x-none"/>
        </w:rPr>
        <w:t xml:space="preserve">                                                                                                                       </w:t>
      </w:r>
      <w:r w:rsidR="001F04E7" w:rsidRPr="001F04E7">
        <w:rPr>
          <w:rFonts w:ascii="Calibri" w:eastAsia="Times New Roman" w:hAnsi="Calibri" w:cs="Times New Roman"/>
          <w:b/>
          <w:sz w:val="24"/>
          <w:szCs w:val="24"/>
          <w:lang w:val="x-none" w:eastAsia="x-none"/>
        </w:rPr>
        <w:t xml:space="preserve">  </w:t>
      </w:r>
    </w:p>
    <w:p w14:paraId="73895375" w14:textId="77777777" w:rsidR="001276EB" w:rsidRDefault="00FA29B9" w:rsidP="001F04E7">
      <w:pPr>
        <w:tabs>
          <w:tab w:val="left" w:pos="0"/>
          <w:tab w:val="left" w:pos="180"/>
        </w:tabs>
        <w:spacing w:after="0" w:line="240" w:lineRule="auto"/>
        <w:jc w:val="center"/>
        <w:rPr>
          <w:rFonts w:ascii="Calibri" w:eastAsia="Times New Roman" w:hAnsi="Calibri" w:cs="Times New Roman"/>
          <w:b/>
          <w:sz w:val="24"/>
          <w:szCs w:val="24"/>
          <w:lang w:eastAsia="x-none"/>
        </w:rPr>
      </w:pPr>
      <w:r>
        <w:rPr>
          <w:rFonts w:ascii="Calibri" w:eastAsia="Times New Roman" w:hAnsi="Calibri" w:cs="Times New Roman"/>
          <w:b/>
          <w:sz w:val="24"/>
          <w:szCs w:val="24"/>
          <w:lang w:eastAsia="x-none"/>
        </w:rPr>
        <w:t xml:space="preserve">                                                                                                                       </w:t>
      </w:r>
    </w:p>
    <w:p w14:paraId="2A424C13" w14:textId="6A22698C" w:rsidR="001F04E7" w:rsidRPr="001F04E7" w:rsidRDefault="001276EB"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Pr>
          <w:rFonts w:ascii="Calibri" w:eastAsia="Times New Roman" w:hAnsi="Calibri" w:cs="Times New Roman"/>
          <w:b/>
          <w:sz w:val="24"/>
          <w:szCs w:val="24"/>
          <w:lang w:eastAsia="x-none"/>
        </w:rPr>
        <w:t xml:space="preserve">                                                                                                                         </w:t>
      </w:r>
      <w:r w:rsidR="00FA29B9">
        <w:rPr>
          <w:rFonts w:ascii="Calibri" w:eastAsia="Times New Roman" w:hAnsi="Calibri" w:cs="Times New Roman"/>
          <w:b/>
          <w:sz w:val="24"/>
          <w:szCs w:val="24"/>
          <w:lang w:eastAsia="x-none"/>
        </w:rPr>
        <w:t xml:space="preserve">  </w:t>
      </w:r>
      <w:r w:rsidR="001F04E7" w:rsidRPr="001F04E7">
        <w:rPr>
          <w:rFonts w:ascii="Calibri" w:eastAsia="Times New Roman" w:hAnsi="Calibri" w:cs="Times New Roman"/>
          <w:b/>
          <w:sz w:val="24"/>
          <w:szCs w:val="24"/>
          <w:lang w:val="x-none" w:eastAsia="x-none"/>
        </w:rPr>
        <w:t xml:space="preserve"> Η Δ</w:t>
      </w:r>
      <w:r w:rsidR="00FA29B9">
        <w:rPr>
          <w:rFonts w:ascii="Calibri" w:eastAsia="Times New Roman" w:hAnsi="Calibri" w:cs="Times New Roman"/>
          <w:b/>
          <w:sz w:val="24"/>
          <w:szCs w:val="24"/>
          <w:lang w:eastAsia="x-none"/>
        </w:rPr>
        <w:t>ΙΕΥΘΥ</w:t>
      </w:r>
      <w:r w:rsidR="001F04E7" w:rsidRPr="001F04E7">
        <w:rPr>
          <w:rFonts w:ascii="Calibri" w:eastAsia="Times New Roman" w:hAnsi="Calibri" w:cs="Times New Roman"/>
          <w:b/>
          <w:sz w:val="24"/>
          <w:szCs w:val="24"/>
          <w:lang w:val="x-none" w:eastAsia="x-none"/>
        </w:rPr>
        <w:t>ΝΤΡΙΑ</w:t>
      </w:r>
    </w:p>
    <w:p w14:paraId="4C6D3D48" w14:textId="77777777" w:rsidR="001F04E7" w:rsidRPr="001F04E7" w:rsidRDefault="001F04E7" w:rsidP="001F04E7">
      <w:pPr>
        <w:tabs>
          <w:tab w:val="left" w:pos="0"/>
          <w:tab w:val="left" w:pos="180"/>
        </w:tabs>
        <w:spacing w:after="0" w:line="240" w:lineRule="auto"/>
        <w:jc w:val="right"/>
        <w:rPr>
          <w:rFonts w:ascii="Calibri" w:eastAsia="Times New Roman" w:hAnsi="Calibri" w:cs="Times New Roman"/>
          <w:b/>
          <w:sz w:val="24"/>
          <w:szCs w:val="24"/>
          <w:lang w:val="x-none" w:eastAsia="x-none"/>
        </w:rPr>
      </w:pPr>
    </w:p>
    <w:p w14:paraId="15D4DED5" w14:textId="6D0E8642" w:rsidR="001F04E7" w:rsidRPr="001F04E7" w:rsidRDefault="001F04E7" w:rsidP="001276EB">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1F04E7">
        <w:rPr>
          <w:rFonts w:ascii="Calibri" w:eastAsia="Times New Roman" w:hAnsi="Calibri" w:cs="Times New Roman"/>
          <w:b/>
          <w:sz w:val="24"/>
          <w:szCs w:val="24"/>
          <w:lang w:val="x-none" w:eastAsia="x-none"/>
        </w:rPr>
        <w:t xml:space="preserve">                                                                                                           </w:t>
      </w:r>
      <w:r w:rsidR="001276EB">
        <w:rPr>
          <w:rFonts w:ascii="Calibri" w:eastAsia="Times New Roman" w:hAnsi="Calibri" w:cs="Times New Roman"/>
          <w:b/>
          <w:sz w:val="24"/>
          <w:szCs w:val="24"/>
          <w:lang w:eastAsia="x-none"/>
        </w:rPr>
        <w:t xml:space="preserve">               </w:t>
      </w:r>
      <w:r w:rsidR="00313A4A">
        <w:rPr>
          <w:rFonts w:ascii="Calibri" w:eastAsia="Times New Roman" w:hAnsi="Calibri" w:cs="Times New Roman"/>
          <w:b/>
          <w:sz w:val="24"/>
          <w:szCs w:val="24"/>
          <w:lang w:eastAsia="x-none"/>
        </w:rPr>
        <w:t xml:space="preserve"> </w:t>
      </w:r>
      <w:r w:rsidRPr="001F04E7">
        <w:rPr>
          <w:rFonts w:ascii="Calibri" w:eastAsia="Times New Roman" w:hAnsi="Calibri" w:cs="Times New Roman"/>
          <w:b/>
          <w:sz w:val="24"/>
          <w:szCs w:val="24"/>
          <w:lang w:val="x-none" w:eastAsia="x-none"/>
        </w:rPr>
        <w:t xml:space="preserve"> ΜΑΡΙΑ ΚΑΤΑΡΑ</w:t>
      </w:r>
    </w:p>
    <w:p w14:paraId="22754588" w14:textId="77777777" w:rsidR="00960229" w:rsidRDefault="00960229"/>
    <w:sectPr w:rsidR="00960229"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E7D"/>
    <w:multiLevelType w:val="hybridMultilevel"/>
    <w:tmpl w:val="44144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317188"/>
    <w:multiLevelType w:val="hybridMultilevel"/>
    <w:tmpl w:val="34B8BD14"/>
    <w:lvl w:ilvl="0" w:tplc="20AEF7F0">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6614544"/>
    <w:multiLevelType w:val="hybridMultilevel"/>
    <w:tmpl w:val="A76087D8"/>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4E7"/>
    <w:rsid w:val="001276EB"/>
    <w:rsid w:val="001F04E7"/>
    <w:rsid w:val="002D1FC2"/>
    <w:rsid w:val="00313A4A"/>
    <w:rsid w:val="003C3FDC"/>
    <w:rsid w:val="003D579E"/>
    <w:rsid w:val="0053366C"/>
    <w:rsid w:val="007F1D21"/>
    <w:rsid w:val="008514C5"/>
    <w:rsid w:val="00960229"/>
    <w:rsid w:val="00994EBD"/>
    <w:rsid w:val="009B2AE2"/>
    <w:rsid w:val="00A86ECA"/>
    <w:rsid w:val="00C04202"/>
    <w:rsid w:val="00F27F65"/>
    <w:rsid w:val="00FA29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34E3"/>
  <w15:docId w15:val="{1206F22A-B3B8-474A-BD1D-4005200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04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lyk-ma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878</Words>
  <Characters>4744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Margaritakis Vaggelis</dc:creator>
  <cp:lastModifiedBy>marilou</cp:lastModifiedBy>
  <cp:revision>25</cp:revision>
  <cp:lastPrinted>2020-02-13T06:46:00Z</cp:lastPrinted>
  <dcterms:created xsi:type="dcterms:W3CDTF">2020-02-12T09:59:00Z</dcterms:created>
  <dcterms:modified xsi:type="dcterms:W3CDTF">2020-02-13T11:03:00Z</dcterms:modified>
</cp:coreProperties>
</file>