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/>
        </w:rPr>
      </w:pPr>
      <w:r w:rsidRPr="001F04E7">
        <w:rPr>
          <w:rFonts w:eastAsia="Times New Roman"/>
          <w:b/>
          <w:i/>
          <w:sz w:val="24"/>
          <w:szCs w:val="24"/>
        </w:rPr>
        <w:t xml:space="preserve">                                                   </w:t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  <w:lang w:val="en-US"/>
        </w:rPr>
        <w:t xml:space="preserve">    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en-US"/>
        </w:rPr>
      </w:pPr>
      <w:r w:rsidRPr="001F04E7">
        <w:rPr>
          <w:rFonts w:eastAsia="Times New Roman"/>
          <w:b/>
          <w:noProof/>
          <w:sz w:val="24"/>
          <w:szCs w:val="24"/>
          <w:lang w:val="en-US"/>
        </w:rPr>
        <w:t xml:space="preserve">                               </w:t>
      </w:r>
      <w:r>
        <w:rPr>
          <w:rFonts w:eastAsia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D1062F" w:rsidRPr="0070443E" w:rsidTr="00C61F11">
        <w:tc>
          <w:tcPr>
            <w:tcW w:w="4810" w:type="dxa"/>
          </w:tcPr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ΥΠΟΥΡΓΕΙΟ  ΠΑΙΔΕΙΑΣ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ΚΑΙ ΘΡΗΣΚΕΥΜΑΤΩΝ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 - - - -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Β΄ ΑΘΗΝΑΣ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2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ΓΕΝΙΚΟ ΛΥΚΕΙΟ ΜΕΤΑΜΟΡΦΩΣΗΣ ΑΤΤΙΚΗΣ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. δ/νση : ΑΓΙΟΥ ΝΕΚΤΑΡΙΟΥ 71-75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κώδ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: 14451 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Τηλέφωνο : 2169390168</w:t>
            </w:r>
          </w:p>
          <w:p w:rsidR="00D1062F" w:rsidRPr="009B2AE2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9B2AE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: 2169390169 </w:t>
            </w:r>
          </w:p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EA456F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EA456F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mail</w:t>
              </w:r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@2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lyk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-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metam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att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sch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gr</w:t>
              </w:r>
              <w:proofErr w:type="spellEnd"/>
            </w:hyperlink>
            <w:r w:rsidRPr="00EA456F">
              <w:rPr>
                <w:rFonts w:eastAsia="Times New Roman"/>
                <w:sz w:val="20"/>
                <w:szCs w:val="20"/>
                <w:lang w:eastAsia="el-GR"/>
              </w:rPr>
              <w:t xml:space="preserve">  </w:t>
            </w:r>
          </w:p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D1062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EA456F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    </w:t>
            </w:r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Ημερομηνία:  </w:t>
            </w: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13</w:t>
            </w:r>
            <w:r w:rsidRPr="00D1062F">
              <w:rPr>
                <w:rFonts w:eastAsia="Times New Roman"/>
                <w:b/>
                <w:sz w:val="24"/>
                <w:szCs w:val="24"/>
                <w:lang w:eastAsia="el-GR"/>
              </w:rPr>
              <w:t>/04/2022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D1062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    </w:t>
            </w:r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: </w:t>
            </w: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</w:t>
            </w:r>
            <w:r w:rsidR="00C37A37">
              <w:rPr>
                <w:rFonts w:eastAsia="Times New Roman"/>
                <w:b/>
                <w:sz w:val="24"/>
                <w:szCs w:val="24"/>
                <w:lang w:eastAsia="el-GR"/>
              </w:rPr>
              <w:t>208</w:t>
            </w: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7D4C6B" w:rsidRDefault="00D1062F" w:rsidP="00C61F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D1062F" w:rsidRPr="007D4C6B" w:rsidRDefault="00D1062F" w:rsidP="00C61F1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D1062F" w:rsidRPr="001F04E7" w:rsidRDefault="00D1062F" w:rsidP="00C6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70443E">
              <w:rPr>
                <w:rFonts w:eastAsiaTheme="minorHAnsi"/>
                <w:b/>
                <w:sz w:val="18"/>
                <w:szCs w:val="18"/>
              </w:rPr>
              <w:t xml:space="preserve">                                   (μέσω ιστοσελίδας Δ.Δ.Ε. Β΄ Αθήνας)</w:t>
            </w:r>
          </w:p>
          <w:p w:rsidR="00D1062F" w:rsidRPr="001F04E7" w:rsidRDefault="00D1062F" w:rsidP="00C6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D1062F" w:rsidRPr="0070443E" w:rsidTr="00C61F11">
        <w:tc>
          <w:tcPr>
            <w:tcW w:w="481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b/>
        </w:rPr>
      </w:pPr>
      <w:r w:rsidRPr="001F04E7">
        <w:rPr>
          <w:rFonts w:eastAsia="Times New Roman" w:cs="Calibri"/>
          <w:b/>
        </w:rPr>
        <w:t>ΘΕΜΑ: «Πρόσκληση εκδήλωσης ενδιαφέροντος</w:t>
      </w:r>
      <w:r w:rsidRPr="00942FC3">
        <w:rPr>
          <w:rFonts w:eastAsia="Times New Roman" w:cs="Calibri"/>
          <w:b/>
        </w:rPr>
        <w:t xml:space="preserve"> – </w:t>
      </w:r>
      <w:proofErr w:type="spellStart"/>
      <w:r>
        <w:rPr>
          <w:rFonts w:eastAsia="Times New Roman" w:cs="Calibri"/>
          <w:b/>
        </w:rPr>
        <w:t>Επαναπροκήρυξη</w:t>
      </w:r>
      <w:proofErr w:type="spellEnd"/>
      <w:r>
        <w:rPr>
          <w:rFonts w:eastAsia="Times New Roman" w:cs="Calibri"/>
          <w:b/>
        </w:rPr>
        <w:t xml:space="preserve"> λόγω ένστασης</w:t>
      </w:r>
      <w:r w:rsidR="008126C1">
        <w:rPr>
          <w:rFonts w:eastAsia="Times New Roman" w:cs="Calibri"/>
          <w:b/>
        </w:rPr>
        <w:t xml:space="preserve"> και </w:t>
      </w:r>
      <w:proofErr w:type="spellStart"/>
      <w:r w:rsidR="008126C1">
        <w:rPr>
          <w:rFonts w:eastAsia="Times New Roman" w:cs="Calibri"/>
          <w:b/>
        </w:rPr>
        <w:t>Ανακοινοποίηση</w:t>
      </w:r>
      <w:proofErr w:type="spellEnd"/>
      <w:r w:rsidR="008126C1">
        <w:rPr>
          <w:rFonts w:eastAsia="Times New Roman" w:cs="Calibri"/>
          <w:b/>
        </w:rPr>
        <w:t xml:space="preserve"> ως προς τις ημερομηνίες</w:t>
      </w:r>
      <w:r w:rsidRPr="001F04E7">
        <w:rPr>
          <w:rFonts w:eastAsia="Times New Roman" w:cs="Calibri"/>
          <w:b/>
        </w:rPr>
        <w:t xml:space="preserve"> για την Τριήμερη Εκπαιδευτική Επίσκεψη στο πλαίσιο του Αναλυτικού Προγράμματος της  Β’ τάξης του 2ου Λυκείου Μεταμόρφωσης  Αττ</w:t>
      </w:r>
      <w:r>
        <w:rPr>
          <w:rFonts w:eastAsia="Times New Roman" w:cs="Calibri"/>
          <w:b/>
        </w:rPr>
        <w:t>ικής</w:t>
      </w:r>
      <w:r w:rsidRPr="001F04E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στην Καλαμάτα</w:t>
      </w:r>
      <w:r w:rsidRPr="001F04E7">
        <w:rPr>
          <w:rFonts w:eastAsia="Times New Roman" w:cs="Calibri"/>
          <w:b/>
        </w:rPr>
        <w:t>».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b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</w:rPr>
      </w:pPr>
      <w:r w:rsidRPr="001F04E7">
        <w:rPr>
          <w:rFonts w:eastAsia="Times New Roman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D1062F" w:rsidRPr="0070443E" w:rsidTr="00C61F11">
        <w:trPr>
          <w:trHeight w:val="271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ΣΧΟΛΕΙΟ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 xml:space="preserve">   2ο Λύκειο Μεταμόρφωσης  Αττικής 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2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ΠΡΟΟΡΙΣΜΟΣ/ΟΙ-ΗΜΕΡΟΜΗΝΙΑ ΑΝΑΧΩΡΗΣΗΣ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ΚΑΙ ΕΠΙΣΤΡΟΦΗΣ</w:t>
            </w:r>
          </w:p>
        </w:tc>
        <w:tc>
          <w:tcPr>
            <w:tcW w:w="4690" w:type="dxa"/>
          </w:tcPr>
          <w:p w:rsidR="00D1062F" w:rsidRPr="001F04E7" w:rsidRDefault="00D1062F" w:rsidP="00C37A37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>ΚΑΛΑΜΑΤΑ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 / </w:t>
            </w:r>
            <w:r w:rsidRPr="001F04E7">
              <w:rPr>
                <w:rFonts w:eastAsia="Times New Roman" w:cs="Calibri"/>
                <w:lang w:eastAsia="el-GR"/>
              </w:rPr>
              <w:t xml:space="preserve">Αναχώρηση </w:t>
            </w:r>
            <w:r w:rsidR="00C37A37">
              <w:rPr>
                <w:rFonts w:eastAsia="Times New Roman" w:cs="Calibri"/>
                <w:lang w:eastAsia="el-GR"/>
              </w:rPr>
              <w:t>Κυριακή 0</w:t>
            </w:r>
            <w:r w:rsidR="00C37A37" w:rsidRPr="00C37A37">
              <w:rPr>
                <w:rFonts w:eastAsia="Times New Roman" w:cs="Calibri"/>
                <w:lang w:eastAsia="el-GR"/>
              </w:rPr>
              <w:t>8</w:t>
            </w:r>
            <w:r>
              <w:rPr>
                <w:rFonts w:eastAsia="Times New Roman" w:cs="Calibri"/>
                <w:lang w:eastAsia="el-GR"/>
              </w:rPr>
              <w:t>/05</w:t>
            </w:r>
            <w:r w:rsidRPr="001F04E7">
              <w:rPr>
                <w:rFonts w:eastAsia="Times New Roman" w:cs="Calibri"/>
                <w:lang w:eastAsia="el-GR"/>
              </w:rPr>
              <w:t>/202</w:t>
            </w:r>
            <w:r>
              <w:rPr>
                <w:rFonts w:eastAsia="Times New Roman" w:cs="Calibri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lang w:eastAsia="el-GR"/>
              </w:rPr>
              <w:t>,  09:0</w:t>
            </w:r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 w:cs="Calibri"/>
                <w:b/>
                <w:bCs/>
                <w:lang w:eastAsia="el-GR"/>
              </w:rPr>
              <w:t>π.μ</w:t>
            </w:r>
            <w:proofErr w:type="spellEnd"/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lang w:eastAsia="el-GR"/>
              </w:rPr>
              <w:t> από το σχολείο και επιστροφή  </w:t>
            </w:r>
            <w:r w:rsidR="00C37A37">
              <w:rPr>
                <w:rFonts w:eastAsia="Times New Roman" w:cs="Calibri"/>
                <w:lang w:eastAsia="el-GR"/>
              </w:rPr>
              <w:t xml:space="preserve">Τρίτη  </w:t>
            </w:r>
            <w:r w:rsidR="00C37A37" w:rsidRPr="00C37A37">
              <w:rPr>
                <w:rFonts w:eastAsia="Times New Roman" w:cs="Calibri"/>
                <w:lang w:eastAsia="el-GR"/>
              </w:rPr>
              <w:t>10</w:t>
            </w:r>
            <w:r>
              <w:rPr>
                <w:rFonts w:eastAsia="Times New Roman" w:cs="Calibri"/>
                <w:lang w:eastAsia="el-GR"/>
              </w:rPr>
              <w:t>/05</w:t>
            </w:r>
            <w:r w:rsidRPr="001F04E7">
              <w:rPr>
                <w:rFonts w:eastAsia="Times New Roman" w:cs="Calibri"/>
                <w:lang w:eastAsia="el-GR"/>
              </w:rPr>
              <w:t>/202</w:t>
            </w:r>
            <w:r>
              <w:rPr>
                <w:rFonts w:eastAsia="Times New Roman" w:cs="Calibri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lang w:eastAsia="el-GR"/>
              </w:rPr>
              <w:t>,   19</w:t>
            </w:r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:00 </w:t>
            </w:r>
            <w:proofErr w:type="spellStart"/>
            <w:r w:rsidRPr="001F04E7">
              <w:rPr>
                <w:rFonts w:eastAsia="Times New Roman" w:cs="Calibri"/>
                <w:b/>
                <w:bCs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. </w:t>
            </w:r>
            <w:r w:rsidRPr="001F04E7">
              <w:rPr>
                <w:rFonts w:eastAsia="Times New Roman" w:cs="Calibri"/>
                <w:lang w:eastAsia="el-GR"/>
              </w:rPr>
              <w:t>στο σχολείο.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3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ΠΡΟΒΛΕΠΟΜΕΝΟΣ ΑΡΙΘΜΟΣ ΣΥΜΜΕΤΕΧΟΝΤΩΝ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(ΜΑΘΗΤΕΣ-ΚΑΘΗΓΗΤΕΣ)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>67  μαθητές και 4</w:t>
            </w:r>
            <w:r w:rsidRPr="001F04E7">
              <w:rPr>
                <w:rFonts w:eastAsia="Times New Roman" w:cs="Calibri"/>
                <w:lang w:eastAsia="el-GR"/>
              </w:rPr>
              <w:t xml:space="preserve"> συνοδοί καθηγητές.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4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ΜΕΤΑΦΟΡΙΚΟ ΜΕΣΟ/Α-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ΠΡΟΣΘΕΤΕΣ ΠΡΟΔΙΑΓΡΑΦΕΣ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Τουριστικά  λεωφορεία (πούλμαν) σύγχρονων προδιαγραφών, που να πληρούν   τις προδιαγραφές ασφαλούς μετακίνησης των μαθητών (βάσει της κείμενης σχετικής νομοθεσίας), κλιματιζόμενα , με έμπειρους  οδηγούς .</w:t>
            </w:r>
          </w:p>
          <w:p w:rsidR="00D1062F" w:rsidRPr="001F04E7" w:rsidRDefault="00D1062F" w:rsidP="00C61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Να περιλαμβάνονται ενδεχόμενες βραδινές μετακινήσεις του σχολείου.</w:t>
            </w:r>
          </w:p>
          <w:p w:rsidR="00D1062F" w:rsidRPr="001F04E7" w:rsidRDefault="00D1062F" w:rsidP="00C61F1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D1062F" w:rsidRPr="0070443E" w:rsidTr="00C61F11">
        <w:trPr>
          <w:trHeight w:val="933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5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ΚΑΤΗΓΟΡΙΑ ΚΑΤΑΛΥΜΑΤΟΣ-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ΠΡΟΣΘΕΤΕΣ ΠΡΟΔΙΑΓΡΑΦΕΣ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(ΜΟΝΟΚΛΙΝΑ/ΔΙΚΛΙΝΑ/ΤΡΙΚΛΙΝΑ-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b/>
                <w:bCs/>
                <w:lang w:eastAsia="el-GR"/>
              </w:rPr>
              <w:t>Ζητούμενες υπηρεσίες</w:t>
            </w:r>
            <w:r w:rsidRPr="001F04E7">
              <w:rPr>
                <w:rFonts w:eastAsia="Times New Roman" w:cs="Calibri"/>
                <w:lang w:eastAsia="el-GR"/>
              </w:rPr>
              <w:t xml:space="preserve">: 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Δυο (2) διανυκτερεύσεις σε ξενοδοχείο τεσσάρων </w:t>
            </w:r>
            <w:r w:rsidRPr="001F04E7"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  (4)  αστέρων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στην πόλη της Καλαμάτας και μέχρι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>μέχρι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 5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>χλμ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. από 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lastRenderedPageBreak/>
              <w:t>το κέντρο της πόλης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,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σε τρίκλινα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ή/και τετράκλινα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δωμάτια κατά βάση για τους μαθητές και μονόκλινα για τους συνοδούς καθηγητές.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Όλα τα δωμάτια πρέπει να είναι ποιοτικώς τα ίδια και να προσφέρουν τις ίδιες υπηρεσίες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.  Τα δωμάτια να βρίσκονται όλα </w:t>
            </w:r>
            <w:bookmarkStart w:id="0" w:name="_GoBack"/>
            <w:r w:rsidRPr="006731C4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στον ίδιο όροφο (κατά προτίμηση) ή σε δυο διαδοχικούς ορόφους</w:t>
            </w:r>
            <w:bookmarkEnd w:id="0"/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και να υπάρχει προσωπικό ασφαλείας</w:t>
            </w:r>
            <w:r w:rsidRPr="001057D4">
              <w:rPr>
                <w:rFonts w:eastAsia="Times New Roman" w:cs="Calibri"/>
                <w:sz w:val="24"/>
                <w:szCs w:val="24"/>
                <w:lang w:eastAsia="el-GR"/>
              </w:rPr>
              <w:t xml:space="preserve"> (</w:t>
            </w:r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σε κεντρικό </w:t>
            </w:r>
            <w:proofErr w:type="spellStart"/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κτήριο,όχι</w:t>
            </w:r>
            <w:proofErr w:type="spellEnd"/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  <w:r w:rsidRPr="0058795B"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  <w:t>bungalows</w:t>
            </w:r>
            <w:r w:rsidRPr="001057D4">
              <w:rPr>
                <w:rFonts w:eastAsia="Times New Roman" w:cs="Calibri"/>
                <w:sz w:val="24"/>
                <w:szCs w:val="24"/>
                <w:lang w:eastAsia="el-GR"/>
              </w:rPr>
              <w:t>)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.</w:t>
            </w:r>
          </w:p>
          <w:p w:rsidR="00D1062F" w:rsidRPr="001F04E7" w:rsidRDefault="00D1062F" w:rsidP="00C61F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textAlignment w:val="baseline"/>
              <w:rPr>
                <w:rFonts w:eastAsia="Times New Roman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Να αναφερθεί το όνομα του ξενοδοχείου και να επισυναφθεί φωτογραφικό και άλλο πληροφοριακό υλικό.  </w:t>
            </w:r>
            <w:r w:rsidRPr="001F04E7">
              <w:rPr>
                <w:rFonts w:eastAsia="Times New Roman" w:cs="Calibri"/>
                <w:iCs/>
                <w:sz w:val="24"/>
                <w:szCs w:val="24"/>
                <w:u w:val="single"/>
                <w:lang w:eastAsia="el-GR"/>
              </w:rPr>
              <w:t>Θα ερευνηθεί η διαθεσιμότητα των δωματίων, κατά την αξιολόγηση των προσφορών</w:t>
            </w:r>
            <w:r w:rsidRPr="001F04E7">
              <w:rPr>
                <w:rFonts w:eastAsia="Times New Roman" w:cs="Calibri"/>
                <w:bCs/>
                <w:iCs/>
                <w:sz w:val="24"/>
                <w:szCs w:val="24"/>
                <w:u w:val="single"/>
                <w:lang w:eastAsia="el-GR"/>
              </w:rPr>
              <w:t xml:space="preserve">  και τυχούσα αρνητική απάντηση του ξενοδοχείου αποτελεί επαρκή λόγο αποκλεισμού του ταξιδιωτικού πρακτορείου από την ανάληψη της εκδρομής.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Διατροφή: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 xml:space="preserve">Δυο (2) </w:t>
            </w:r>
            <w:r w:rsidRPr="001F04E7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πρωινά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(αμερικάνικου τύπου μπουφέ)  και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δυο (2)</w:t>
            </w:r>
            <w:r w:rsidRPr="001F04E7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 δείπνα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όλα εντός του ξενοδοχείου σε πλούσιο και απεριόριστο μπουφέ.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lastRenderedPageBreak/>
              <w:t>6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ΛΟΙΠΕΣ ΥΠΗΡΕΣΙΕΣ (ΠΡΟΓΡΑΜΜΑ, ΠΑΡΑΚΟΛΟΥΘΗΣΗ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D1062F" w:rsidRPr="001F04E7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58795B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Έμπειρος συνοδός του ταξιδιωτικού πρακτορείου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καθ' όλη τη διάρκεια της εκδρομής, αποκλειστικά για την δική μας εκδρομή.</w:t>
            </w:r>
          </w:p>
          <w:p w:rsidR="00D1062F" w:rsidRPr="00D02DD9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Συνοδεία επαγγελματία Ιατρού καθ’ όλη την διάρκεια της εκδρομής. </w:t>
            </w:r>
          </w:p>
          <w:p w:rsidR="00D1062F" w:rsidRPr="0058795B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58795B">
              <w:rPr>
                <w:rFonts w:eastAsia="Times New Roman" w:cs="Arial"/>
                <w:b/>
                <w:sz w:val="24"/>
                <w:szCs w:val="24"/>
                <w:lang w:eastAsia="el-GR"/>
              </w:rPr>
              <w:t>Τρεις δωρεάν συμμετοχές για μαθητές με οικονομικές δυσκολίες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Εκδρομές :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Αρχαία Μεσσήνη,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Γιάλοβα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, Ινστιτούτο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Αστροσωματιδιακής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Φυσικής «Νέστωρ», Μεθώνη-Κορώνη, Πύλος, επίσκεψη στο Κάστρο, Ιερός Ναός Υπαπαντής, Ανάκτορο Νέστορος</w:t>
            </w:r>
          </w:p>
          <w:p w:rsidR="00D1062F" w:rsidRPr="001F04E7" w:rsidRDefault="00D1062F" w:rsidP="00C61F1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7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ΥΠΟΧΡΕΩΤΙΚΗ ΑΣΦΑΛΙΣΗ </w:t>
            </w:r>
            <w:r>
              <w:rPr>
                <w:rFonts w:eastAsia="Times New Roman" w:cs="Calibri"/>
                <w:lang w:eastAsia="el-GR"/>
              </w:rPr>
              <w:t>ΕΠΑΓΓΕΛΜΑΤΙΚΗΣ ΑΣΤΙΚΗΣ ΕΥΘΥΝΗΣ ΔΙΟΡΓΑΝΩΤΗ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ΝΑΙ. </w:t>
            </w:r>
          </w:p>
          <w:p w:rsidR="00D1062F" w:rsidRPr="0058795B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 </w:t>
            </w:r>
            <w:r w:rsidRPr="001F04E7">
              <w:rPr>
                <w:rFonts w:eastAsia="Times New Roman" w:cs="Calibri"/>
                <w:lang w:eastAsia="el-GR"/>
              </w:rPr>
              <w:lastRenderedPageBreak/>
              <w:t>Διασφάλιση πλήρους ιατροφαρμακευτικής περίθαλψης μαθητών και καθηγητών.</w:t>
            </w:r>
          </w:p>
          <w:p w:rsidR="00D1062F" w:rsidRPr="001057D4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Σε περίπτωση παρουσίασης κρούσματος </w:t>
            </w:r>
            <w:proofErr w:type="spellStart"/>
            <w:r>
              <w:rPr>
                <w:rFonts w:eastAsia="Times New Roman" w:cs="Calibri"/>
                <w:lang w:val="en-US" w:eastAsia="el-GR"/>
              </w:rPr>
              <w:t>covid</w:t>
            </w:r>
            <w:proofErr w:type="spellEnd"/>
            <w:r w:rsidRPr="001057D4">
              <w:rPr>
                <w:rFonts w:eastAsia="Times New Roman" w:cs="Calibri"/>
                <w:lang w:eastAsia="el-GR"/>
              </w:rPr>
              <w:t xml:space="preserve">-19 </w:t>
            </w:r>
            <w:r>
              <w:rPr>
                <w:rFonts w:eastAsia="Times New Roman" w:cs="Calibri"/>
                <w:lang w:eastAsia="el-GR"/>
              </w:rPr>
              <w:t>εξασφάλιση των εξόδων μετακίνησης των συνοδών καθηγητών ή του γονιού για την μετακίνηση του/της μαθητή/</w:t>
            </w:r>
            <w:proofErr w:type="spellStart"/>
            <w:r>
              <w:rPr>
                <w:rFonts w:eastAsia="Times New Roman" w:cs="Calibri"/>
                <w:lang w:eastAsia="el-GR"/>
              </w:rPr>
              <w:t>τριας.</w:t>
            </w:r>
            <w:proofErr w:type="spellEnd"/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lastRenderedPageBreak/>
              <w:t>η</w:t>
            </w:r>
            <w:r w:rsidRPr="001F04E7">
              <w:rPr>
                <w:rFonts w:eastAsia="Times New Roman" w:cs="Calibri"/>
                <w:b/>
                <w:lang w:eastAsia="el-GR"/>
              </w:rPr>
              <w:t>8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ΠΡΟΣΘΕΤΗ ΠΡΟΑΙΡΕΤΙΚΗ ΑΣΦΑΛΙΣΗ ΚΑΛΥΨΗΣ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ΕΞΟΔΩΝ ΣΕ ΠΕΡΙΠΤΩΣΗ ΑΤΥΧΗΜΑΤΟΣ  Ή ΑΣΘΕΝΕΙΑΣ </w:t>
            </w:r>
            <w:r>
              <w:rPr>
                <w:rFonts w:eastAsia="Times New Roman" w:cs="Calibri"/>
                <w:lang w:eastAsia="el-GR"/>
              </w:rPr>
              <w:t>(ΤΑΞΙΔΙΩΤΙΚΗ ΑΣΦΑΛΙΣΗ)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9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ΤΕΛΙΚΗ ΣΥΝΟΛΙΚΗ ΤΙΜΗ ΟΡΓΑΝΩΜΕΝΟΥ ΤΑΞΙΔΙΟΥ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10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ΕΠΙΒΑΡΥΝΣΗ ΑΝΑ ΜΑΘΗΤΗ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726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11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 xml:space="preserve">Έως  την </w:t>
            </w:r>
            <w:r>
              <w:rPr>
                <w:rFonts w:eastAsia="Times New Roman" w:cs="Calibri"/>
                <w:b/>
                <w:lang w:eastAsia="el-GR"/>
              </w:rPr>
              <w:t>Πέμπτη 14/04/2022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ΚΑΙ ΩΡΑ 1</w:t>
            </w:r>
            <w:r w:rsidRPr="003C3FDC">
              <w:rPr>
                <w:rFonts w:eastAsia="Times New Roman"/>
                <w:b/>
                <w:sz w:val="20"/>
                <w:szCs w:val="20"/>
                <w:lang w:eastAsia="el-GR"/>
              </w:rPr>
              <w:t>2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.</w:t>
            </w:r>
            <w:r w:rsidRPr="003C3FDC">
              <w:rPr>
                <w:rFonts w:eastAsia="Times New Roman"/>
                <w:b/>
                <w:sz w:val="20"/>
                <w:szCs w:val="20"/>
                <w:lang w:eastAsia="el-GR"/>
              </w:rPr>
              <w:t>3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.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 τις προσφορές τους σε κλειστό φάκελο, στο γραφείο της Διευθύντριας του σχολείου.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</w:p>
        </w:tc>
      </w:tr>
      <w:tr w:rsidR="00D1062F" w:rsidRPr="0070443E" w:rsidTr="00C61F11">
        <w:trPr>
          <w:trHeight w:val="28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12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Οι προσφορές θα ανοιχτούν την ίδια μέρα και ώρα 1</w:t>
            </w:r>
            <w:r w:rsidRPr="003C3FDC">
              <w:rPr>
                <w:rFonts w:eastAsia="Times New Roman" w:cs="Calibri"/>
                <w:b/>
                <w:lang w:eastAsia="el-GR"/>
              </w:rPr>
              <w:t>3</w:t>
            </w:r>
            <w:r w:rsidRPr="001F04E7">
              <w:rPr>
                <w:rFonts w:eastAsia="Times New Roman" w:cs="Calibri"/>
                <w:b/>
                <w:lang w:eastAsia="el-GR"/>
              </w:rPr>
              <w:t>:</w:t>
            </w:r>
            <w:r w:rsidRPr="003C3FDC">
              <w:rPr>
                <w:rFonts w:eastAsia="Times New Roman" w:cs="Calibri"/>
                <w:b/>
                <w:lang w:eastAsia="el-GR"/>
              </w:rPr>
              <w:t>0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 w:cs="Calibri"/>
                <w:b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 w:cs="Calibri"/>
                <w:b/>
                <w:lang w:eastAsia="el-GR"/>
              </w:rPr>
              <w:t>. από την επιτροπή.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</w:p>
        </w:tc>
      </w:tr>
    </w:tbl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1062F" w:rsidRPr="00ED5020" w:rsidRDefault="00D1062F" w:rsidP="00D1062F">
      <w:pPr>
        <w:tabs>
          <w:tab w:val="left" w:pos="0"/>
          <w:tab w:val="left" w:pos="180"/>
        </w:tabs>
        <w:spacing w:after="0" w:line="240" w:lineRule="auto"/>
        <w:rPr>
          <w:rFonts w:eastAsia="Times New Roman" w:cs="Calibri"/>
          <w:b/>
          <w:bCs/>
        </w:rPr>
      </w:pPr>
      <w:r w:rsidRPr="001F04E7">
        <w:rPr>
          <w:rFonts w:eastAsia="Times New Roman" w:cs="Calibri"/>
        </w:rPr>
        <w:t xml:space="preserve">                  </w:t>
      </w:r>
      <w:r w:rsidRPr="00ED5020">
        <w:rPr>
          <w:rFonts w:eastAsia="Times New Roman" w:cs="Calibri"/>
          <w:b/>
          <w:bCs/>
        </w:rPr>
        <w:t>Επιπλέον στοιχεία: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rPr>
          <w:rFonts w:eastAsia="Times New Roman" w:cs="Calibri"/>
        </w:rPr>
      </w:pPr>
    </w:p>
    <w:p w:rsidR="00D1062F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1062F" w:rsidRPr="007D4C6B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1062F" w:rsidRPr="007D4C6B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  <w:r w:rsidRPr="00B36E01"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1062F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1062F" w:rsidRPr="00B36E01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</w:p>
    <w:p w:rsidR="00D1062F" w:rsidRPr="002A383D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1057D4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  <w:t xml:space="preserve">   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F04E7">
        <w:rPr>
          <w:rFonts w:eastAsia="Times New Roman"/>
          <w:b/>
          <w:sz w:val="24"/>
          <w:szCs w:val="24"/>
        </w:rPr>
        <w:t xml:space="preserve">  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Η ΔΙΕΥΘΥΝΤΡΙΑ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ΜΑΡΙΑ ΚΑΤΑΡΑ</w:t>
      </w:r>
    </w:p>
    <w:p w:rsidR="00D1062F" w:rsidRDefault="00D1062F" w:rsidP="00D1062F"/>
    <w:p w:rsidR="00D1062F" w:rsidRPr="00C37A37" w:rsidRDefault="00D1062F" w:rsidP="00D1062F">
      <w:pPr>
        <w:rPr>
          <w:lang w:val="en-US"/>
        </w:rPr>
      </w:pPr>
    </w:p>
    <w:p w:rsidR="003E04DE" w:rsidRDefault="003E04DE"/>
    <w:sectPr w:rsidR="003E04DE" w:rsidSect="002A383D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7188"/>
    <w:multiLevelType w:val="hybridMultilevel"/>
    <w:tmpl w:val="34B8BD14"/>
    <w:lvl w:ilvl="0" w:tplc="20AE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14544"/>
    <w:multiLevelType w:val="hybridMultilevel"/>
    <w:tmpl w:val="A76087D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1062F"/>
    <w:rsid w:val="003E04DE"/>
    <w:rsid w:val="00566E52"/>
    <w:rsid w:val="00615D72"/>
    <w:rsid w:val="008126C1"/>
    <w:rsid w:val="00AA7DC1"/>
    <w:rsid w:val="00C37A37"/>
    <w:rsid w:val="00D1062F"/>
    <w:rsid w:val="00D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D1062F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D1062F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uiPriority w:val="99"/>
    <w:unhideWhenUsed/>
    <w:rsid w:val="00D1062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6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metam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812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2022-04-13T07:59:00Z</dcterms:created>
  <dcterms:modified xsi:type="dcterms:W3CDTF">2022-04-13T11:05:00Z</dcterms:modified>
</cp:coreProperties>
</file>