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F71DB1" w:rsidRDefault="00F71DB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F71DB1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ΓΕΝΙΚΟ ΛΥΚΕΙΟ ΠΕΥΚΗΣ</w:t>
            </w:r>
          </w:p>
          <w:p w:rsidR="00F71DB1" w:rsidRDefault="00F71DB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Ελευθερίου Βενιζέλου 24 </w:t>
            </w:r>
          </w:p>
          <w:p w:rsidR="00F71DB1" w:rsidRDefault="00F71DB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Πεύκη – Αττικής  τ.κ. 15121</w:t>
            </w:r>
          </w:p>
          <w:p w:rsidR="00F71DB1" w:rsidRDefault="00F71DB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Τηλ: 2108056122 και 2108054504</w:t>
            </w:r>
          </w:p>
          <w:p w:rsidR="00F71DB1" w:rsidRDefault="00F71DB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Πληρ: Δ/ντης Χρήστος Μεσσήνης.</w:t>
            </w:r>
          </w:p>
          <w:p w:rsidR="007D4C6B" w:rsidRPr="00F71DB1" w:rsidRDefault="00F71DB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Email</w:t>
            </w:r>
            <w:r w:rsidRPr="00F71DB1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mail</w:t>
            </w:r>
            <w:r w:rsidRPr="00F71DB1">
              <w:rPr>
                <w:rFonts w:ascii="Calibri" w:hAnsi="Calibri" w:cs="Times New Roman"/>
                <w:sz w:val="18"/>
                <w:szCs w:val="18"/>
                <w:lang w:val="en-US"/>
              </w:rPr>
              <w:t>@2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lyk</w:t>
            </w:r>
            <w:r w:rsidRPr="00F71DB1">
              <w:rPr>
                <w:rFonts w:ascii="Calibri" w:hAnsi="Calibri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pefkis</w:t>
            </w:r>
            <w:r w:rsidRPr="00F71DB1">
              <w:rPr>
                <w:rFonts w:ascii="Calibri" w:hAnsi="Calibri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att.sch.gr</w:t>
            </w:r>
            <w:r w:rsidR="007D4C6B" w:rsidRPr="00F71DB1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F71DB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F71DB1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886BA9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Ημερομηνία: ΠΕΥΚΗ  04/11/2022</w:t>
            </w:r>
          </w:p>
          <w:p w:rsidR="007D4C6B" w:rsidRPr="007D4C6B" w:rsidRDefault="00886BA9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 : 435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bookmarkStart w:id="0" w:name="_GoBack"/>
      <w:bookmarkEnd w:id="0"/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886BA9">
        <w:rPr>
          <w:rFonts w:ascii="Calibri" w:hAnsi="Calibri" w:cs="Times New Roman"/>
          <w:b/>
        </w:rPr>
        <w:t>ΓΙΑ ΠΟΛΥΗΜΕΡΗ ΕΚΔΡΟΜΗ ΤΗΣ Γ΄ΛΥΚΕΙΟΥ ΣΤΗΝ ΚΡΗΤΗ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886BA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86BA9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ΓΕΝΙΚΟ ΛΥΚΕΙΟ ΠΕΥΚΗΣ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86BA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ΠΡΟΟΡΙΣΜΟΣ:  ΚΡΗΤΗ ( ΧΑΝΙΑ – ΡΕΘΥΜΝΟ – ΗΡΑΚΛΕΙΟ)</w:t>
            </w:r>
          </w:p>
          <w:p w:rsidR="00886BA9" w:rsidRDefault="00886BA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 01 / 12 / 2022</w:t>
            </w:r>
          </w:p>
          <w:p w:rsidR="00886BA9" w:rsidRPr="0035169E" w:rsidRDefault="00886BA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 :  06 / 12 / 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86BA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40  ΜΑΘΗΤΕΣ    -  4  (ΤΕΣΣΕΡΕΙΣ) ΣΥΝΟΔΟΙ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86BA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Μεταφορά με τουριστικό λεωφορείο από το σχολείο </w:t>
            </w:r>
            <w:r w:rsidR="000C701A">
              <w:rPr>
                <w:rFonts w:ascii="Calibri" w:hAnsi="Calibri" w:cs="Times New Roman"/>
                <w:b/>
                <w:sz w:val="18"/>
                <w:szCs w:val="18"/>
              </w:rPr>
              <w:t xml:space="preserve">προς Πειραιά και αντίστροφα . Αναχώρηση με πλοίο από Πειραιά για Χανιά . Επιστροφή με πλοίο από Ηράκλειο για Πειραιά  και μετά με πούλμαν στο σχολείο. </w:t>
            </w:r>
          </w:p>
          <w:p w:rsidR="000C701A" w:rsidRDefault="000C701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Ένα σύγχρονο τουριστικό λεωφορείο ευρωπαϊκών προδιαγραφών , όπως ορίζει η κείμενη νομοθεσία , στη διάθεσή μας , σε όλη τη διάρκεια της εκδρομής στην Κρήτη .</w:t>
            </w:r>
          </w:p>
          <w:p w:rsidR="000C701A" w:rsidRDefault="000C701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100% κάλυψη σε καμπίνες , τετράκλινες των μαθητών , μονόκλινες των καθηγητών .</w:t>
            </w:r>
          </w:p>
          <w:p w:rsidR="000C701A" w:rsidRDefault="000C701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Δύο διανυκτερεύσεις στο πλοίο </w:t>
            </w:r>
            <w:r w:rsidR="00F1304C">
              <w:rPr>
                <w:rFonts w:ascii="Calibri" w:hAnsi="Calibri" w:cs="Times New Roman"/>
                <w:b/>
                <w:sz w:val="18"/>
                <w:szCs w:val="18"/>
              </w:rPr>
              <w:t>: 01/12  στο πλοίο και  5/12 στο πλοίο .</w:t>
            </w:r>
          </w:p>
          <w:p w:rsidR="00F1304C" w:rsidRDefault="00F1304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1304C" w:rsidRDefault="00F1304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Υποχρεωτική έγγραφη βεβαίωση κράτησης των καμπινών στο όνομα του σχολείου μας.</w:t>
            </w:r>
          </w:p>
          <w:p w:rsidR="00F1304C" w:rsidRPr="0035169E" w:rsidRDefault="00F1304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1304C" w:rsidRDefault="00F1304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Ξενοδοχείο 5 αστέρων στην ευρύτερη περιοχή των Χανίων ( μέχρι 7 χιλιόμετρα , από την πόλη των Χανίων ), με πλούσιο πρωινό σε μπουφέ και πλούσιο  δείπνο σε μπουφέ .</w:t>
            </w:r>
          </w:p>
          <w:p w:rsidR="00377082" w:rsidRDefault="00F1304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Τρείς  (3) διανυκτερεύσεις </w:t>
            </w:r>
            <w:r w:rsidR="00377082">
              <w:rPr>
                <w:rFonts w:ascii="Calibri" w:hAnsi="Calibri" w:cs="Times New Roman"/>
                <w:b/>
                <w:sz w:val="18"/>
                <w:szCs w:val="18"/>
              </w:rPr>
              <w:t>: 2/12/22  ,  3/12/22,   4/12/22.</w:t>
            </w:r>
          </w:p>
          <w:p w:rsidR="007B6A16" w:rsidRDefault="00377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Μαθητές : </w:t>
            </w:r>
            <w:r w:rsidR="007B6A16">
              <w:rPr>
                <w:rFonts w:ascii="Calibri" w:hAnsi="Calibri" w:cs="Times New Roman"/>
                <w:b/>
                <w:sz w:val="18"/>
                <w:szCs w:val="18"/>
              </w:rPr>
              <w:t>σε Τρίκλινα και κατ΄εξαίρεση σε δίκλινα και τεράκλινα .</w:t>
            </w:r>
          </w:p>
          <w:p w:rsidR="007B6A16" w:rsidRDefault="007B6A1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Καθηγητές : μονόκλινα . ΟΛΑ  τα δωμάτια μαθητών και καθηγητών στον ίδιο όροφο.</w:t>
            </w:r>
          </w:p>
          <w:p w:rsidR="00AC70AE" w:rsidRPr="00AC70AE" w:rsidRDefault="00AC70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 ξενοδοχείο να διαθέτει Ιατρό .</w:t>
            </w:r>
          </w:p>
          <w:p w:rsidR="007B6A16" w:rsidRDefault="007B6A1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Υποχρεωτική βε</w:t>
            </w:r>
            <w:r w:rsidR="00AC70AE">
              <w:rPr>
                <w:rFonts w:ascii="Calibri" w:hAnsi="Calibri" w:cs="Times New Roman"/>
                <w:b/>
                <w:sz w:val="18"/>
                <w:szCs w:val="18"/>
              </w:rPr>
              <w:t xml:space="preserve">βαίωση διαθεσιμότητας δωματίων , για το σχολείο μας. </w:t>
            </w:r>
          </w:p>
          <w:p w:rsidR="00AC70AE" w:rsidRPr="00AC70AE" w:rsidRDefault="00AC70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Πρόβλεψη δωματίου απομόνωσης , σε περίπτωση κρούσματος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</w:t>
            </w:r>
            <w:r w:rsidRPr="00AC70AE">
              <w:rPr>
                <w:rFonts w:ascii="Calibri" w:hAnsi="Calibri" w:cs="Times New Roman"/>
                <w:b/>
                <w:sz w:val="18"/>
                <w:szCs w:val="18"/>
              </w:rPr>
              <w:t xml:space="preserve"> – 19 .</w:t>
            </w:r>
          </w:p>
          <w:p w:rsidR="00F1304C" w:rsidRPr="0035169E" w:rsidRDefault="00377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B6A1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Επισκέψεις με ξενάγηση :  Πόλη Χανίων , Ελεύθερνα , Κνωσσό , Αρχαιολογικό μουσείο Ηρακλείου , Μουσείο Ελ. Βενιζέλου , Τάφοι  Βενιζέλων , Ρέθυμνο , Μονή Αρκαδίου , Ενυδρείο , Ναυτικό Μουσείο Χανίων . </w:t>
            </w:r>
          </w:p>
          <w:p w:rsidR="00AC70AE" w:rsidRDefault="00AC70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C247C" w:rsidRDefault="00AC70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Το κόστος επισκέψεων σε αρχαιολογιούς χώρους , μουσεία </w:t>
            </w:r>
            <w:r w:rsidR="009C247C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ενυδρείο και αμοιβή ξεναγών ,</w:t>
            </w:r>
            <w:r w:rsidR="009C247C">
              <w:rPr>
                <w:rFonts w:ascii="Calibri" w:hAnsi="Calibri" w:cs="Times New Roman"/>
                <w:b/>
                <w:sz w:val="18"/>
                <w:szCs w:val="18"/>
              </w:rPr>
              <w:t xml:space="preserve"> καθώς και ο φόρος των δωματίων μαθητών και καθηγητών 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να περιλαμβάνεται </w:t>
            </w:r>
            <w:r w:rsidR="009C247C">
              <w:rPr>
                <w:rFonts w:ascii="Calibri" w:hAnsi="Calibri" w:cs="Times New Roman"/>
                <w:b/>
                <w:sz w:val="18"/>
                <w:szCs w:val="18"/>
              </w:rPr>
              <w:t>στην τελική  τιμή .</w:t>
            </w:r>
          </w:p>
          <w:p w:rsidR="00AC70AE" w:rsidRDefault="00AC70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C70AE" w:rsidRPr="0035169E" w:rsidRDefault="00AC70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Συνοδός του γραφείου σε όλη τη διάρκεια της εκδρομής 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B6A16" w:rsidRDefault="007B6A1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6A16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AC70A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C70AE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  <w:p w:rsidR="00AC70AE" w:rsidRDefault="00AC70A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C70AE" w:rsidRPr="00AC70AE" w:rsidRDefault="00AC70AE" w:rsidP="00AC70A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247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C247C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247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C247C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9C24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</w:t>
            </w:r>
            <w:r w:rsidRPr="00C5282D">
              <w:rPr>
                <w:rFonts w:ascii="Calibri" w:hAnsi="Calibri" w:cs="Times New Roman"/>
                <w:b/>
                <w:sz w:val="18"/>
                <w:szCs w:val="18"/>
              </w:rPr>
              <w:t>:    10/ 11 /2022</w:t>
            </w:r>
            <w:r w:rsidR="00142F2A" w:rsidRPr="00C5282D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Pr="00C5282D">
              <w:rPr>
                <w:rFonts w:ascii="Calibri" w:hAnsi="Calibri" w:cs="Times New Roman"/>
                <w:b/>
                <w:sz w:val="18"/>
                <w:szCs w:val="18"/>
              </w:rPr>
              <w:t xml:space="preserve">ΩΡΑ: </w:t>
            </w:r>
            <w:r w:rsidR="00C5282D" w:rsidRPr="00C5282D">
              <w:rPr>
                <w:rFonts w:ascii="Calibri" w:hAnsi="Calibri" w:cs="Times New Roman"/>
                <w:b/>
                <w:sz w:val="18"/>
                <w:szCs w:val="18"/>
              </w:rPr>
              <w:t>13:00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</w:t>
            </w:r>
            <w:r w:rsidRPr="00C5282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C5282D" w:rsidRPr="00C5282D">
              <w:rPr>
                <w:rFonts w:ascii="Calibri" w:hAnsi="Calibri" w:cs="Times New Roman"/>
                <w:b/>
                <w:sz w:val="18"/>
                <w:szCs w:val="18"/>
              </w:rPr>
              <w:t xml:space="preserve">    10 / 11 /2022</w:t>
            </w:r>
            <w:r w:rsidRPr="00C5282D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C5282D" w:rsidRPr="00C5282D">
              <w:rPr>
                <w:rFonts w:ascii="Calibri" w:hAnsi="Calibri" w:cs="Times New Roman"/>
                <w:b/>
                <w:sz w:val="18"/>
                <w:szCs w:val="18"/>
              </w:rPr>
              <w:t>ΩΡΑ: 13:30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890F4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Pr="000E0509" w:rsidRDefault="00C5282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E0509">
        <w:rPr>
          <w:rFonts w:ascii="Calibri" w:hAnsi="Calibri" w:cs="Times New Roman"/>
          <w:b/>
          <w:sz w:val="20"/>
          <w:szCs w:val="20"/>
        </w:rPr>
        <w:t>β) Βεβαίωση συνδρομής νομίμων προϋποθέσεων λειτουργίας τουριστικού γραφείου , σε ισχύ.</w:t>
      </w:r>
    </w:p>
    <w:p w:rsidR="00C5282D" w:rsidRPr="000E0509" w:rsidRDefault="00C5282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E0509">
        <w:rPr>
          <w:rFonts w:ascii="Calibri" w:hAnsi="Calibri" w:cs="Times New Roman"/>
          <w:b/>
          <w:sz w:val="20"/>
          <w:szCs w:val="20"/>
        </w:rPr>
        <w:t>γ) Προσφορές που δεν θα πληρούν του κριτήρια που ζητάμε , δεν θα ληφθούν υπόψη.</w:t>
      </w:r>
    </w:p>
    <w:p w:rsidR="00C5282D" w:rsidRPr="000E0509" w:rsidRDefault="00C5282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E0509">
        <w:rPr>
          <w:rFonts w:ascii="Calibri" w:hAnsi="Calibri" w:cs="Times New Roman"/>
          <w:b/>
          <w:sz w:val="20"/>
          <w:szCs w:val="20"/>
        </w:rPr>
        <w:t>δ) Κριτήρια που θα συνεκτιμηθούν : Η ποιότητα και η ασφάλεια των προτεινομένων ξενοδοχείων , η εμπειρία και η αξιοπιστία του διοργανωτή και οι προσφερόμενες υπηρεσίες και κάθε τι που βοη</w:t>
      </w:r>
      <w:r w:rsidR="000E0509" w:rsidRPr="000E0509">
        <w:rPr>
          <w:rFonts w:ascii="Calibri" w:hAnsi="Calibri" w:cs="Times New Roman"/>
          <w:b/>
          <w:sz w:val="20"/>
          <w:szCs w:val="20"/>
        </w:rPr>
        <w:t>θά στη επιτυχή διοργάνωση και υλο</w:t>
      </w:r>
      <w:r w:rsidRPr="000E0509">
        <w:rPr>
          <w:rFonts w:ascii="Calibri" w:hAnsi="Calibri" w:cs="Times New Roman"/>
          <w:b/>
          <w:sz w:val="20"/>
          <w:szCs w:val="20"/>
        </w:rPr>
        <w:t>ποίηση της εκδρομής .</w:t>
      </w:r>
    </w:p>
    <w:p w:rsidR="000E0509" w:rsidRDefault="000E050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E0509">
        <w:rPr>
          <w:rFonts w:ascii="Calibri" w:hAnsi="Calibri" w:cs="Times New Roman"/>
          <w:b/>
          <w:sz w:val="20"/>
          <w:szCs w:val="20"/>
        </w:rPr>
        <w:t xml:space="preserve">ε). </w:t>
      </w:r>
      <w:r>
        <w:rPr>
          <w:rFonts w:ascii="Calibri" w:hAnsi="Calibri" w:cs="Times New Roman"/>
          <w:b/>
          <w:sz w:val="20"/>
          <w:szCs w:val="20"/>
        </w:rPr>
        <w:t>ΤΡΟΠΟΣ ΠΛΗΡΩΜΗΣ :  25% με την υπογραφή του συμφωνητικού ,  50% μία εβδομάδα πρίν την αναχώρηση  και το υπόλοιπο  εντός 3 ημερών μετά το πέρας της εκδρομής .</w:t>
      </w:r>
    </w:p>
    <w:p w:rsidR="000E0509" w:rsidRPr="000E0509" w:rsidRDefault="000E050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στ) εκδοση ατομικών αποδείξεων στους μαθητές  , αλλά και συνολική .</w:t>
      </w:r>
    </w:p>
    <w:p w:rsidR="00C5282D" w:rsidRPr="000E0509" w:rsidRDefault="00C5282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C5282D" w:rsidRDefault="00C5282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C5282D" w:rsidRDefault="00C5282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0E0509">
        <w:rPr>
          <w:rFonts w:ascii="Calibri" w:hAnsi="Calibri" w:cs="Times New Roman"/>
          <w:b/>
          <w:sz w:val="20"/>
          <w:szCs w:val="20"/>
        </w:rPr>
        <w:t xml:space="preserve">Ο Διευθυντής 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E0509" w:rsidRPr="0035169E" w:rsidRDefault="000E05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Χρήστος  Μεσσήνης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F4" w:rsidRDefault="00546BF4" w:rsidP="007D4C6B">
      <w:r>
        <w:separator/>
      </w:r>
    </w:p>
  </w:endnote>
  <w:endnote w:type="continuationSeparator" w:id="0">
    <w:p w:rsidR="00546BF4" w:rsidRDefault="00546BF4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F4" w:rsidRDefault="00546BF4" w:rsidP="007D4C6B">
      <w:r>
        <w:separator/>
      </w:r>
    </w:p>
  </w:footnote>
  <w:footnote w:type="continuationSeparator" w:id="0">
    <w:p w:rsidR="00546BF4" w:rsidRDefault="00546BF4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C701A"/>
    <w:rsid w:val="000E0509"/>
    <w:rsid w:val="001335C7"/>
    <w:rsid w:val="00142F2A"/>
    <w:rsid w:val="001855EB"/>
    <w:rsid w:val="0035169E"/>
    <w:rsid w:val="00352206"/>
    <w:rsid w:val="00377082"/>
    <w:rsid w:val="003C5597"/>
    <w:rsid w:val="00502389"/>
    <w:rsid w:val="00507AE2"/>
    <w:rsid w:val="00546BF4"/>
    <w:rsid w:val="005D7E80"/>
    <w:rsid w:val="006D16E3"/>
    <w:rsid w:val="00772D09"/>
    <w:rsid w:val="007B6A16"/>
    <w:rsid w:val="007D4C6B"/>
    <w:rsid w:val="007F7072"/>
    <w:rsid w:val="00833780"/>
    <w:rsid w:val="00854027"/>
    <w:rsid w:val="00886BA9"/>
    <w:rsid w:val="00890F4B"/>
    <w:rsid w:val="008C0913"/>
    <w:rsid w:val="008D0CDD"/>
    <w:rsid w:val="00927243"/>
    <w:rsid w:val="009C247C"/>
    <w:rsid w:val="00AC70AE"/>
    <w:rsid w:val="00AF0A3F"/>
    <w:rsid w:val="00B16C31"/>
    <w:rsid w:val="00B36E01"/>
    <w:rsid w:val="00BD5424"/>
    <w:rsid w:val="00C5282D"/>
    <w:rsid w:val="00C54C2D"/>
    <w:rsid w:val="00D343B9"/>
    <w:rsid w:val="00F1304C"/>
    <w:rsid w:val="00F71DB1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B5EC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8A1B-B888-4EC0-911D-6F23D665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4</cp:revision>
  <cp:lastPrinted>2020-06-30T09:58:00Z</cp:lastPrinted>
  <dcterms:created xsi:type="dcterms:W3CDTF">2022-11-04T15:55:00Z</dcterms:created>
  <dcterms:modified xsi:type="dcterms:W3CDTF">2022-11-04T17:29:00Z</dcterms:modified>
</cp:coreProperties>
</file>