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392" w:rsidRPr="00751EEA" w:rsidRDefault="00937C65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  <w:lang w:val="en-US"/>
        </w:rPr>
      </w:pPr>
      <w:r w:rsidRPr="00751EEA">
        <w:rPr>
          <w:rFonts w:ascii="Calibri" w:hAnsi="Calibri" w:cs="Times New Roman"/>
          <w:b/>
          <w:i/>
          <w:sz w:val="24"/>
          <w:szCs w:val="24"/>
        </w:rPr>
        <w:t xml:space="preserve">                                                   </w:t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C842CE" w:rsidRPr="00751EEA">
        <w:rPr>
          <w:rFonts w:ascii="Calibri" w:hAnsi="Calibri" w:cs="Times New Roman"/>
          <w:b/>
          <w:sz w:val="24"/>
          <w:szCs w:val="24"/>
        </w:rPr>
        <w:tab/>
      </w:r>
      <w:r w:rsidR="00832392" w:rsidRPr="00751EEA">
        <w:rPr>
          <w:rFonts w:ascii="Calibri" w:hAnsi="Calibri" w:cs="Times New Roman"/>
          <w:b/>
          <w:sz w:val="24"/>
          <w:szCs w:val="24"/>
          <w:lang w:val="en-US"/>
        </w:rPr>
        <w:t xml:space="preserve">    </w:t>
      </w:r>
    </w:p>
    <w:p w:rsidR="00832392" w:rsidRPr="00751EEA" w:rsidRDefault="00E12621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noProof/>
          <w:sz w:val="24"/>
          <w:szCs w:val="24"/>
          <w:lang w:val="en-US"/>
        </w:rPr>
      </w:pPr>
      <w:r>
        <w:rPr>
          <w:rFonts w:ascii="Calibri" w:hAnsi="Calibri" w:cs="Times New Roman"/>
          <w:b/>
          <w:noProof/>
          <w:sz w:val="24"/>
          <w:szCs w:val="24"/>
        </w:rPr>
        <w:t xml:space="preserve">                               </w:t>
      </w:r>
      <w:r w:rsidR="003A0810">
        <w:rPr>
          <w:rFonts w:ascii="Calibri" w:hAnsi="Calibri" w:cs="Times New Roman"/>
          <w:b/>
          <w:noProof/>
          <w:sz w:val="24"/>
          <w:szCs w:val="24"/>
        </w:rPr>
        <w:drawing>
          <wp:inline distT="0" distB="0" distL="0" distR="0">
            <wp:extent cx="414655" cy="414655"/>
            <wp:effectExtent l="19050" t="0" r="4445" b="0"/>
            <wp:docPr id="1" name="Εικόνα 1" descr="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414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392" w:rsidRPr="00751EEA" w:rsidRDefault="00832392" w:rsidP="00832392">
      <w:pPr>
        <w:pStyle w:val="20"/>
        <w:tabs>
          <w:tab w:val="left" w:pos="0"/>
          <w:tab w:val="left" w:pos="180"/>
        </w:tabs>
        <w:ind w:left="5760"/>
        <w:jc w:val="both"/>
        <w:rPr>
          <w:rFonts w:ascii="Calibri" w:hAnsi="Calibri" w:cs="Times New Roman"/>
          <w:b/>
          <w:i/>
          <w:sz w:val="24"/>
          <w:szCs w:val="24"/>
        </w:rPr>
      </w:pPr>
    </w:p>
    <w:tbl>
      <w:tblPr>
        <w:tblW w:w="0" w:type="auto"/>
        <w:tblInd w:w="-191" w:type="dxa"/>
        <w:tblLook w:val="04A0" w:firstRow="1" w:lastRow="0" w:firstColumn="1" w:lastColumn="0" w:noHBand="0" w:noVBand="1"/>
      </w:tblPr>
      <w:tblGrid>
        <w:gridCol w:w="4810"/>
        <w:gridCol w:w="4810"/>
      </w:tblGrid>
      <w:tr w:rsidR="00832392" w:rsidRPr="00EB0AE2" w:rsidTr="00751EEA">
        <w:tc>
          <w:tcPr>
            <w:tcW w:w="4810" w:type="dxa"/>
          </w:tcPr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ΕΛΛΗΝΙΚΗ ΔΗΜΟΚΡΑΤΙΑ</w:t>
            </w:r>
          </w:p>
          <w:p w:rsidR="00370764" w:rsidRPr="00751EEA" w:rsidRDefault="00AA488C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ΥΠΟΥΡΓΕΙΟ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 xml:space="preserve"> ΠΑΙΔΕΙΑΣ</w:t>
            </w:r>
            <w:r w:rsidRPr="00D27CE9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r w:rsidRPr="00751EEA">
              <w:rPr>
                <w:rFonts w:ascii="Calibri" w:hAnsi="Calibri" w:cs="Times New Roman"/>
                <w:sz w:val="20"/>
                <w:szCs w:val="20"/>
                <w:lang w:val="en-US"/>
              </w:rPr>
              <w:t>E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ΡΕΥΝΑΣ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ΘΡΗΣΚΕΥΜΑΤΩΝ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- - - - -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ΠΕΡΙΦΕΡΕΙΑΚΗ Δ/ΝΣΗ Π.Ε. ΚΑΙ Δ.Ε. ΑΤΤΙΚΗΣ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ΔΙΕΥΘΥΝΣΗ ΔΕΥΤΕΡΟΒΑΘΜΙΑΣ ΕΚΠΑΙΔΕΥΣΗΣ</w:t>
            </w:r>
          </w:p>
          <w:p w:rsidR="00832392" w:rsidRPr="00751EEA" w:rsidRDefault="00E12621" w:rsidP="00E12621">
            <w:pPr>
              <w:pStyle w:val="20"/>
              <w:tabs>
                <w:tab w:val="left" w:pos="0"/>
                <w:tab w:val="left" w:pos="180"/>
              </w:tabs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 xml:space="preserve">                                      </w:t>
            </w:r>
            <w:r w:rsidR="00832392" w:rsidRPr="00751EEA">
              <w:rPr>
                <w:rFonts w:ascii="Calibri" w:hAnsi="Calibri" w:cs="Times New Roman"/>
                <w:sz w:val="20"/>
                <w:szCs w:val="20"/>
              </w:rPr>
              <w:t>Β΄ ΑΘΗΝΑΣ</w:t>
            </w:r>
          </w:p>
          <w:p w:rsidR="00832392" w:rsidRPr="00751EEA" w:rsidRDefault="00832392" w:rsidP="000159F6">
            <w:pPr>
              <w:pStyle w:val="20"/>
              <w:tabs>
                <w:tab w:val="left" w:pos="0"/>
                <w:tab w:val="left" w:pos="180"/>
              </w:tabs>
              <w:jc w:val="center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810" w:type="dxa"/>
          </w:tcPr>
          <w:p w:rsidR="00832392" w:rsidRPr="00261714" w:rsidRDefault="00832392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>Βριλήσσια</w:t>
            </w:r>
            <w:r w:rsidR="00736675">
              <w:rPr>
                <w:rFonts w:ascii="Calibri" w:hAnsi="Calibri" w:cs="Times New Roman"/>
                <w:b/>
                <w:sz w:val="24"/>
                <w:szCs w:val="24"/>
              </w:rPr>
              <w:t xml:space="preserve">, </w:t>
            </w:r>
            <w:r w:rsidR="00AF0598">
              <w:rPr>
                <w:rFonts w:ascii="Calibri" w:hAnsi="Calibri" w:cs="Times New Roman"/>
                <w:b/>
                <w:sz w:val="24"/>
                <w:szCs w:val="24"/>
              </w:rPr>
              <w:t>07</w:t>
            </w:r>
            <w:r w:rsidR="00AC1EEC">
              <w:rPr>
                <w:rFonts w:ascii="Calibri" w:hAnsi="Calibri" w:cs="Times New Roman"/>
                <w:b/>
                <w:sz w:val="24"/>
                <w:szCs w:val="24"/>
              </w:rPr>
              <w:t>-</w:t>
            </w:r>
            <w:r w:rsidR="00AF0598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  <w:r w:rsidR="00DC0453">
              <w:rPr>
                <w:rFonts w:ascii="Calibri" w:hAnsi="Calibri" w:cs="Times New Roman"/>
                <w:b/>
                <w:sz w:val="24"/>
                <w:szCs w:val="24"/>
              </w:rPr>
              <w:t>-2022</w:t>
            </w:r>
          </w:p>
          <w:p w:rsidR="00832392" w:rsidRPr="00EB0AE2" w:rsidRDefault="00261714" w:rsidP="000159F6">
            <w:pPr>
              <w:pStyle w:val="20"/>
              <w:tabs>
                <w:tab w:val="left" w:pos="0"/>
                <w:tab w:val="left" w:pos="180"/>
              </w:tabs>
              <w:ind w:left="144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Αρ. </w:t>
            </w:r>
            <w:proofErr w:type="spellStart"/>
            <w:r>
              <w:rPr>
                <w:rFonts w:ascii="Calibri" w:hAnsi="Calibri" w:cs="Times New Roman"/>
                <w:b/>
                <w:sz w:val="24"/>
                <w:szCs w:val="24"/>
              </w:rPr>
              <w:t>Πρωτ</w:t>
            </w:r>
            <w:proofErr w:type="spellEnd"/>
            <w:r>
              <w:rPr>
                <w:rFonts w:ascii="Calibri" w:hAnsi="Calibri" w:cs="Times New Roman"/>
                <w:b/>
                <w:sz w:val="24"/>
                <w:szCs w:val="24"/>
              </w:rPr>
              <w:t>.:</w:t>
            </w:r>
            <w:r w:rsidR="00EB0AE2">
              <w:rPr>
                <w:rFonts w:ascii="Calibri" w:hAnsi="Calibri" w:cs="Times New Roman"/>
                <w:b/>
                <w:sz w:val="24"/>
                <w:szCs w:val="24"/>
              </w:rPr>
              <w:t xml:space="preserve"> </w:t>
            </w:r>
            <w:r w:rsidR="00B2097F">
              <w:rPr>
                <w:rFonts w:ascii="Calibri" w:hAnsi="Calibri" w:cs="Times New Roman"/>
                <w:b/>
                <w:sz w:val="24"/>
                <w:szCs w:val="24"/>
              </w:rPr>
              <w:t>895</w:t>
            </w:r>
            <w:bookmarkStart w:id="0" w:name="_GoBack"/>
            <w:bookmarkEnd w:id="0"/>
          </w:p>
          <w:p w:rsidR="00832392" w:rsidRPr="00EB0AE2" w:rsidRDefault="00832392" w:rsidP="000159F6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</w:tr>
    </w:tbl>
    <w:p w:rsidR="00261714" w:rsidRPr="004B4003" w:rsidRDefault="00261714" w:rsidP="00261714">
      <w:pPr>
        <w:rPr>
          <w:rFonts w:ascii="Arial" w:hAnsi="Arial" w:cs="Arial"/>
          <w:b/>
          <w:sz w:val="22"/>
          <w:szCs w:val="22"/>
        </w:rPr>
      </w:pPr>
      <w:r w:rsidRPr="004B4003">
        <w:rPr>
          <w:rFonts w:ascii="Arial" w:hAnsi="Arial" w:cs="Arial"/>
          <w:b/>
          <w:sz w:val="22"/>
          <w:szCs w:val="22"/>
        </w:rPr>
        <w:t>1</w:t>
      </w:r>
      <w:r w:rsidRPr="004B4003">
        <w:rPr>
          <w:rFonts w:ascii="Arial" w:hAnsi="Arial" w:cs="Arial"/>
          <w:b/>
          <w:sz w:val="22"/>
          <w:szCs w:val="22"/>
          <w:vertAlign w:val="superscript"/>
        </w:rPr>
        <w:t>ο</w:t>
      </w:r>
      <w:r w:rsidRPr="004B4003">
        <w:rPr>
          <w:rFonts w:ascii="Arial" w:hAnsi="Arial" w:cs="Arial"/>
          <w:b/>
          <w:sz w:val="22"/>
          <w:szCs w:val="22"/>
        </w:rPr>
        <w:t xml:space="preserve"> ΓΕΝΙΚΟ ΛΥΚΕΙΟ ΒΡΙΛΗΣΣΙΩΝ</w:t>
      </w:r>
    </w:p>
    <w:p w:rsidR="00261714" w:rsidRPr="00261714" w:rsidRDefault="00261714" w:rsidP="00261714">
      <w:pPr>
        <w:jc w:val="center"/>
        <w:rPr>
          <w:rFonts w:ascii="Arial" w:hAnsi="Arial" w:cs="Arial"/>
          <w:sz w:val="22"/>
          <w:szCs w:val="22"/>
        </w:rPr>
      </w:pP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proofErr w:type="spellStart"/>
      <w:r w:rsidRPr="00261714">
        <w:rPr>
          <w:rFonts w:asciiTheme="minorHAnsi" w:hAnsiTheme="minorHAnsi" w:cs="Arial"/>
          <w:sz w:val="20"/>
          <w:szCs w:val="20"/>
        </w:rPr>
        <w:t>Ταχ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 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νση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:   Θεσσαλίας 9 &amp; Μακεδονίας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Τ.Κ. – Πόλη:  152 35 – ΒΡΙΛΗΣΣΙΑ</w:t>
      </w:r>
      <w:r w:rsidRPr="00261714">
        <w:rPr>
          <w:rFonts w:asciiTheme="minorHAnsi" w:hAnsiTheme="minorHAnsi" w:cs="Arial"/>
          <w:sz w:val="20"/>
          <w:szCs w:val="20"/>
        </w:rPr>
        <w:br/>
      </w:r>
      <w:r w:rsidRPr="00261714">
        <w:rPr>
          <w:rFonts w:asciiTheme="minorHAnsi" w:hAnsiTheme="minorHAnsi" w:cs="Arial"/>
          <w:sz w:val="20"/>
          <w:szCs w:val="20"/>
          <w:lang w:val="en-US"/>
        </w:rPr>
        <w:t>email</w:t>
      </w:r>
      <w:r w:rsidRPr="00261714">
        <w:rPr>
          <w:rFonts w:asciiTheme="minorHAnsi" w:hAnsiTheme="minorHAnsi" w:cs="Arial"/>
          <w:sz w:val="20"/>
          <w:szCs w:val="20"/>
        </w:rPr>
        <w:t xml:space="preserve">: 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mail</w:t>
      </w:r>
      <w:r w:rsidRPr="00261714">
        <w:rPr>
          <w:rFonts w:asciiTheme="minorHAnsi" w:hAnsiTheme="minorHAnsi" w:cs="Arial"/>
          <w:sz w:val="20"/>
          <w:szCs w:val="20"/>
        </w:rPr>
        <w:t>@1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lyk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-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vriliss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att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proofErr w:type="spellStart"/>
      <w:r w:rsidRPr="00261714">
        <w:rPr>
          <w:rFonts w:asciiTheme="minorHAnsi" w:hAnsiTheme="minorHAnsi" w:cs="Arial"/>
          <w:sz w:val="20"/>
          <w:szCs w:val="20"/>
          <w:lang w:val="en-US"/>
        </w:rPr>
        <w:t>sch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.</w:t>
      </w:r>
      <w:r w:rsidRPr="00261714">
        <w:rPr>
          <w:rFonts w:asciiTheme="minorHAnsi" w:hAnsiTheme="minorHAnsi" w:cs="Arial"/>
          <w:sz w:val="20"/>
          <w:szCs w:val="20"/>
          <w:lang w:val="en-US"/>
        </w:rPr>
        <w:t>gr</w:t>
      </w:r>
    </w:p>
    <w:p w:rsidR="00261714" w:rsidRPr="00261714" w:rsidRDefault="00261714" w:rsidP="00261714">
      <w:pPr>
        <w:rPr>
          <w:rFonts w:asciiTheme="minorHAnsi" w:hAnsiTheme="minorHAnsi" w:cs="Arial"/>
          <w:sz w:val="20"/>
          <w:szCs w:val="20"/>
        </w:rPr>
      </w:pPr>
      <w:r w:rsidRPr="00261714">
        <w:rPr>
          <w:rFonts w:asciiTheme="minorHAnsi" w:hAnsiTheme="minorHAnsi" w:cs="Arial"/>
          <w:sz w:val="20"/>
          <w:szCs w:val="20"/>
        </w:rPr>
        <w:t>Τηλέφωνο:    210 61 31 715 (Δ/</w:t>
      </w:r>
      <w:proofErr w:type="spellStart"/>
      <w:r w:rsidRPr="00261714">
        <w:rPr>
          <w:rFonts w:asciiTheme="minorHAnsi" w:hAnsiTheme="minorHAnsi" w:cs="Arial"/>
          <w:sz w:val="20"/>
          <w:szCs w:val="20"/>
        </w:rPr>
        <w:t>ντρι</w:t>
      </w:r>
      <w:proofErr w:type="spellEnd"/>
      <w:r w:rsidRPr="00261714">
        <w:rPr>
          <w:rFonts w:asciiTheme="minorHAnsi" w:hAnsiTheme="minorHAnsi" w:cs="Arial"/>
          <w:sz w:val="20"/>
          <w:szCs w:val="20"/>
        </w:rPr>
        <w:t>α)</w:t>
      </w:r>
    </w:p>
    <w:p w:rsidR="00036389" w:rsidRPr="00261714" w:rsidRDefault="00261714" w:rsidP="00261714">
      <w:pPr>
        <w:pStyle w:val="20"/>
        <w:tabs>
          <w:tab w:val="left" w:pos="0"/>
          <w:tab w:val="left" w:pos="180"/>
        </w:tabs>
        <w:jc w:val="both"/>
        <w:rPr>
          <w:rFonts w:asciiTheme="minorHAnsi" w:hAnsiTheme="minorHAnsi" w:cs="Times New Roman"/>
          <w:b/>
          <w:sz w:val="20"/>
          <w:szCs w:val="20"/>
        </w:rPr>
      </w:pPr>
      <w:r w:rsidRPr="00261714">
        <w:rPr>
          <w:rFonts w:asciiTheme="minorHAnsi" w:hAnsiTheme="minorHAnsi"/>
          <w:sz w:val="20"/>
          <w:szCs w:val="20"/>
          <w:lang w:val="en-US"/>
        </w:rPr>
        <w:t>Fax</w:t>
      </w:r>
      <w:r w:rsidRPr="00261714">
        <w:rPr>
          <w:rFonts w:asciiTheme="minorHAnsi" w:hAnsiTheme="minorHAnsi"/>
          <w:sz w:val="20"/>
          <w:szCs w:val="20"/>
        </w:rPr>
        <w:t>: 210 61 31 713</w:t>
      </w:r>
    </w:p>
    <w:p w:rsidR="00BB5B64" w:rsidRPr="008344A2" w:rsidRDefault="00BB5B64" w:rsidP="00AF0598">
      <w:pPr>
        <w:rPr>
          <w:rFonts w:ascii="Tahoma" w:hAnsi="Tahoma" w:cs="Tahoma"/>
          <w:b/>
          <w:bCs/>
          <w:sz w:val="18"/>
          <w:szCs w:val="18"/>
        </w:rPr>
      </w:pP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         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                                  </w:t>
      </w:r>
      <w:r w:rsidRPr="00261714">
        <w:rPr>
          <w:rFonts w:asciiTheme="minorHAnsi" w:hAnsiTheme="minorHAnsi" w:cs="Tahoma"/>
          <w:b/>
          <w:bCs/>
          <w:sz w:val="20"/>
          <w:szCs w:val="20"/>
        </w:rPr>
        <w:t xml:space="preserve">   </w:t>
      </w:r>
      <w:r w:rsidR="00261714" w:rsidRPr="00261714">
        <w:rPr>
          <w:rFonts w:asciiTheme="minorHAnsi" w:hAnsiTheme="minorHAnsi" w:cs="Tahoma"/>
          <w:b/>
          <w:bCs/>
          <w:sz w:val="20"/>
          <w:szCs w:val="20"/>
        </w:rPr>
        <w:t xml:space="preserve">          </w:t>
      </w:r>
      <w:r>
        <w:rPr>
          <w:rFonts w:ascii="Tahoma" w:hAnsi="Tahoma" w:cs="Tahoma"/>
          <w:b/>
          <w:bCs/>
          <w:sz w:val="18"/>
          <w:szCs w:val="18"/>
        </w:rPr>
        <w:t>ΠΡΟΣ:</w:t>
      </w:r>
      <w:r w:rsidR="00AF0598">
        <w:rPr>
          <w:rFonts w:ascii="Tahoma" w:hAnsi="Tahoma" w:cs="Tahoma"/>
          <w:b/>
          <w:bCs/>
          <w:sz w:val="18"/>
          <w:szCs w:val="18"/>
        </w:rPr>
        <w:t xml:space="preserve">1. </w:t>
      </w:r>
      <w:r>
        <w:rPr>
          <w:rFonts w:ascii="Tahoma" w:hAnsi="Tahoma" w:cs="Tahoma"/>
          <w:b/>
          <w:bCs/>
          <w:sz w:val="18"/>
          <w:szCs w:val="18"/>
        </w:rPr>
        <w:t>Δ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Δ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>Ε</w:t>
      </w:r>
      <w:r w:rsidR="00AF0598">
        <w:rPr>
          <w:rFonts w:ascii="Tahoma" w:hAnsi="Tahoma" w:cs="Tahoma"/>
          <w:b/>
          <w:bCs/>
          <w:sz w:val="18"/>
          <w:szCs w:val="18"/>
        </w:rPr>
        <w:t>.</w:t>
      </w:r>
      <w:r>
        <w:rPr>
          <w:rFonts w:ascii="Tahoma" w:hAnsi="Tahoma" w:cs="Tahoma"/>
          <w:b/>
          <w:bCs/>
          <w:sz w:val="18"/>
          <w:szCs w:val="18"/>
        </w:rPr>
        <w:t xml:space="preserve"> Β΄ΑΘΗΝΑΣ,</w:t>
      </w:r>
    </w:p>
    <w:p w:rsidR="00BB5B64" w:rsidRDefault="00261714" w:rsidP="00BB5B64">
      <w:p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</w:t>
      </w:r>
      <w:r w:rsidR="00BB5B64">
        <w:rPr>
          <w:rFonts w:ascii="Tahoma" w:hAnsi="Tahoma" w:cs="Tahoma"/>
          <w:sz w:val="18"/>
          <w:szCs w:val="18"/>
        </w:rPr>
        <w:t xml:space="preserve">                                                               </w:t>
      </w:r>
      <w:r w:rsidRPr="00261714">
        <w:rPr>
          <w:rFonts w:ascii="Tahoma" w:hAnsi="Tahoma" w:cs="Tahoma"/>
          <w:sz w:val="18"/>
          <w:szCs w:val="18"/>
        </w:rPr>
        <w:t xml:space="preserve">            </w:t>
      </w:r>
      <w:r w:rsidR="00BB5B64">
        <w:rPr>
          <w:rFonts w:ascii="Tahoma" w:hAnsi="Tahoma" w:cs="Tahoma"/>
          <w:sz w:val="18"/>
          <w:szCs w:val="18"/>
        </w:rPr>
        <w:t xml:space="preserve">  </w:t>
      </w:r>
      <w:r w:rsidRPr="00261714">
        <w:rPr>
          <w:rFonts w:ascii="Tahoma" w:hAnsi="Tahoma" w:cs="Tahoma"/>
          <w:sz w:val="18"/>
          <w:szCs w:val="18"/>
        </w:rPr>
        <w:t xml:space="preserve">                   </w:t>
      </w:r>
      <w:r>
        <w:rPr>
          <w:rFonts w:ascii="Tahoma" w:hAnsi="Tahoma" w:cs="Tahoma"/>
          <w:sz w:val="18"/>
          <w:szCs w:val="18"/>
        </w:rPr>
        <w:t xml:space="preserve">   </w:t>
      </w:r>
      <w:r w:rsidR="00AF0598">
        <w:rPr>
          <w:rFonts w:ascii="Tahoma" w:hAnsi="Tahoma" w:cs="Tahoma"/>
          <w:sz w:val="18"/>
          <w:szCs w:val="18"/>
        </w:rPr>
        <w:t xml:space="preserve"> </w:t>
      </w:r>
      <w:r w:rsidR="00AF0598" w:rsidRPr="00FD2385">
        <w:rPr>
          <w:rFonts w:ascii="Tahoma" w:hAnsi="Tahoma" w:cs="Tahoma"/>
          <w:b/>
          <w:sz w:val="18"/>
          <w:szCs w:val="18"/>
        </w:rPr>
        <w:t>ΤΜΗΜΑ ΕΚΔΡΟΜΩΝ</w:t>
      </w:r>
    </w:p>
    <w:p w:rsidR="00AF0598" w:rsidRDefault="00AF0598" w:rsidP="00AF0598">
      <w:pPr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                                                                                                            </w:t>
      </w:r>
      <w:r w:rsidRPr="00AF0598">
        <w:rPr>
          <w:rFonts w:ascii="Tahoma" w:hAnsi="Tahoma" w:cs="Tahoma"/>
          <w:b/>
          <w:sz w:val="18"/>
          <w:szCs w:val="18"/>
        </w:rPr>
        <w:t>2.</w:t>
      </w:r>
      <w:r w:rsidR="0090615C">
        <w:rPr>
          <w:rFonts w:ascii="Tahoma" w:hAnsi="Tahoma" w:cs="Tahoma"/>
          <w:b/>
          <w:sz w:val="18"/>
          <w:szCs w:val="18"/>
        </w:rPr>
        <w:t xml:space="preserve"> </w:t>
      </w:r>
      <w:r w:rsidRPr="00AF0598">
        <w:rPr>
          <w:rFonts w:ascii="Tahoma" w:hAnsi="Tahoma" w:cs="Tahoma"/>
          <w:b/>
          <w:bCs/>
          <w:color w:val="000000"/>
          <w:sz w:val="18"/>
          <w:szCs w:val="18"/>
        </w:rPr>
        <w:t>ΟΛΟΥΣ ΤΟΥΣ ΕΝΔΙΑΦΕΡΟΜΕΝΟΥΣ</w:t>
      </w:r>
    </w:p>
    <w:p w:rsidR="00E25C5F" w:rsidRDefault="00E25C5F" w:rsidP="00AF0598">
      <w:pPr>
        <w:rPr>
          <w:rFonts w:ascii="Tahoma" w:hAnsi="Tahoma" w:cs="Tahoma"/>
          <w:b/>
          <w:bCs/>
          <w:color w:val="000000"/>
          <w:sz w:val="18"/>
          <w:szCs w:val="18"/>
        </w:rPr>
      </w:pPr>
    </w:p>
    <w:p w:rsidR="00E25C5F" w:rsidRPr="0077139F" w:rsidRDefault="00E25C5F" w:rsidP="00E25C5F">
      <w:pPr>
        <w:rPr>
          <w:bCs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                                                                                                          </w:t>
      </w:r>
      <w:r w:rsidRPr="0077139F">
        <w:rPr>
          <w:bCs/>
          <w:color w:val="000000"/>
          <w:sz w:val="20"/>
          <w:szCs w:val="20"/>
        </w:rPr>
        <w:t>ΑΝΑΡΤΗΤΕΑ ΣΤΟ ΔΙΑΔΙΚΤΥΟ</w:t>
      </w:r>
    </w:p>
    <w:p w:rsidR="00E25C5F" w:rsidRPr="00AF0598" w:rsidRDefault="00E25C5F" w:rsidP="00AF0598">
      <w:pPr>
        <w:rPr>
          <w:rFonts w:ascii="Tahoma" w:hAnsi="Tahoma" w:cs="Tahoma"/>
          <w:b/>
          <w:bCs/>
          <w:sz w:val="18"/>
          <w:szCs w:val="18"/>
        </w:rPr>
      </w:pPr>
    </w:p>
    <w:p w:rsidR="00AF0598" w:rsidRPr="00261714" w:rsidRDefault="00AF0598" w:rsidP="00BB5B64">
      <w:pPr>
        <w:rPr>
          <w:rFonts w:ascii="Tahoma" w:hAnsi="Tahoma" w:cs="Tahoma"/>
          <w:b/>
          <w:sz w:val="18"/>
          <w:szCs w:val="18"/>
        </w:rPr>
      </w:pPr>
    </w:p>
    <w:p w:rsidR="00BB5B64" w:rsidRPr="00261714" w:rsidRDefault="00BB5B64" w:rsidP="00BB5B64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p w:rsidR="00AF0598" w:rsidRPr="00A811ED" w:rsidRDefault="00BB5B64" w:rsidP="00AF059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  <w:b/>
        </w:rPr>
      </w:pPr>
      <w:r w:rsidRPr="00A811ED">
        <w:rPr>
          <w:rFonts w:ascii="Calibri" w:hAnsi="Calibri" w:cs="Times New Roman"/>
          <w:b/>
        </w:rPr>
        <w:t>Θέμα:</w:t>
      </w:r>
      <w:r w:rsidR="00AF0598" w:rsidRPr="00A811ED">
        <w:rPr>
          <w:rFonts w:ascii="Calibri" w:hAnsi="Calibri" w:cs="Calibri"/>
          <w:b/>
        </w:rPr>
        <w:t xml:space="preserve"> «Πρόσκληση εκδήλωσης ενδιαφέροντος για την πολυήμερη εκπαιδευτική εκδρομή της Γ’ τάξης του 1</w:t>
      </w:r>
      <w:r w:rsidR="00AF0598" w:rsidRPr="00A811ED">
        <w:rPr>
          <w:rFonts w:ascii="Calibri" w:hAnsi="Calibri" w:cs="Calibri"/>
          <w:b/>
          <w:vertAlign w:val="superscript"/>
        </w:rPr>
        <w:t>ου</w:t>
      </w:r>
      <w:r w:rsidR="00AF0598" w:rsidRPr="00A811ED">
        <w:rPr>
          <w:rFonts w:ascii="Calibri" w:hAnsi="Calibri" w:cs="Calibri"/>
          <w:b/>
        </w:rPr>
        <w:t xml:space="preserve">  Γενικού Λυκείου Βριλησσίων στα Χανιά».</w:t>
      </w:r>
    </w:p>
    <w:p w:rsidR="007F77B8" w:rsidRPr="00A811ED" w:rsidRDefault="007F77B8" w:rsidP="007F77B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A811ED">
        <w:rPr>
          <w:rFonts w:ascii="Calibri" w:hAnsi="Calibri" w:cs="Calibri"/>
        </w:rPr>
        <w:t xml:space="preserve">Το </w:t>
      </w:r>
      <w:r w:rsidRPr="00A811ED">
        <w:rPr>
          <w:rFonts w:ascii="Calibri" w:hAnsi="Calibri" w:cs="Calibri"/>
          <w:b/>
          <w:bCs/>
        </w:rPr>
        <w:t>1</w:t>
      </w:r>
      <w:r w:rsidRPr="00A811ED">
        <w:rPr>
          <w:rFonts w:ascii="Calibri" w:hAnsi="Calibri" w:cs="Calibri"/>
          <w:b/>
          <w:bCs/>
          <w:vertAlign w:val="superscript"/>
        </w:rPr>
        <w:t>ο</w:t>
      </w:r>
      <w:r w:rsidRPr="00A811ED">
        <w:rPr>
          <w:rFonts w:ascii="Calibri" w:hAnsi="Calibri" w:cs="Calibri"/>
        </w:rPr>
        <w:t xml:space="preserve"> </w:t>
      </w:r>
      <w:r w:rsidRPr="00A811ED">
        <w:rPr>
          <w:rFonts w:ascii="Calibri" w:hAnsi="Calibri" w:cs="Calibri"/>
          <w:b/>
        </w:rPr>
        <w:t>Γενικό Λύκειο Βριλησσίων</w:t>
      </w:r>
      <w:r w:rsidRPr="00A811ED">
        <w:rPr>
          <w:rFonts w:ascii="Calibri" w:hAnsi="Calibri" w:cs="Calibri"/>
        </w:rPr>
        <w:t xml:space="preserve"> προτίθεται να πραγματοποιήσει σύμφωνα με τα οριζόμενα στην υπ’ αριθμόν 20883/ΓΔ4/13-02-2020 Υπουργική Απόφαση, πολυήμερη εκπαιδευτική εκδρομή.  </w:t>
      </w:r>
    </w:p>
    <w:p w:rsidR="00BB5B64" w:rsidRPr="00A811ED" w:rsidRDefault="007F77B8" w:rsidP="007F77B8">
      <w:pPr>
        <w:pStyle w:val="20"/>
        <w:tabs>
          <w:tab w:val="left" w:pos="0"/>
          <w:tab w:val="left" w:pos="180"/>
        </w:tabs>
        <w:jc w:val="both"/>
        <w:rPr>
          <w:rFonts w:ascii="Calibri" w:hAnsi="Calibri" w:cs="Calibri"/>
        </w:rPr>
      </w:pPr>
      <w:r w:rsidRPr="00A811ED">
        <w:rPr>
          <w:rFonts w:ascii="Calibri" w:hAnsi="Calibri" w:cs="Calibri"/>
        </w:rPr>
        <w:t>Καλούνται οι έχοντες τα νόμιμα προσόντα τουριστικοί πράκτορες, να υποβάλουν κλειστές προσφορές  σχετικά με την εκδρομή-μετακίνηση του σχολείου μας, σύμφωνα με τις παρακάτω προδιαγραφές:</w:t>
      </w:r>
    </w:p>
    <w:p w:rsidR="00BB5B64" w:rsidRPr="00751EEA" w:rsidRDefault="00BB5B64" w:rsidP="00B60749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</w:p>
    <w:tbl>
      <w:tblPr>
        <w:tblW w:w="10824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2"/>
        <w:gridCol w:w="5592"/>
        <w:gridCol w:w="4690"/>
      </w:tblGrid>
      <w:tr w:rsidR="002A7CFA" w:rsidRPr="00261714" w:rsidTr="006F3A30">
        <w:trPr>
          <w:trHeight w:val="705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b/>
                <w:sz w:val="20"/>
                <w:szCs w:val="20"/>
              </w:rPr>
              <w:t>ΣΧΟΛΕΙΟ</w:t>
            </w:r>
          </w:p>
        </w:tc>
        <w:tc>
          <w:tcPr>
            <w:tcW w:w="4690" w:type="dxa"/>
          </w:tcPr>
          <w:p w:rsidR="00BB5B64" w:rsidRPr="005852F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 </w:t>
            </w:r>
            <w:r w:rsidR="00BB5B64" w:rsidRPr="00751EEA">
              <w:rPr>
                <w:rFonts w:ascii="Calibri" w:hAnsi="Calibri" w:cs="Times New Roman"/>
                <w:b/>
                <w:sz w:val="24"/>
                <w:szCs w:val="24"/>
              </w:rPr>
              <w:t xml:space="preserve">     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1</w:t>
            </w:r>
            <w:r w:rsidR="00BB5B64" w:rsidRPr="005852F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ο </w:t>
            </w:r>
            <w:r w:rsidR="00261714">
              <w:rPr>
                <w:rFonts w:asciiTheme="minorHAnsi" w:hAnsiTheme="minorHAnsi" w:cstheme="minorHAnsi"/>
                <w:b/>
                <w:sz w:val="24"/>
                <w:szCs w:val="24"/>
              </w:rPr>
              <w:t>ΓΕΛ ΒΡΙΛΗΣΣΙΩΝ</w:t>
            </w:r>
          </w:p>
          <w:p w:rsidR="00966FF2" w:rsidRPr="00BB5B64" w:rsidRDefault="00966FF2" w:rsidP="00BB5B64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</w:pPr>
            <w:r w:rsidRPr="00BB5B64">
              <w:rPr>
                <w:rFonts w:ascii="Calibri" w:hAnsi="Calibri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92" w:type="dxa"/>
          </w:tcPr>
          <w:p w:rsidR="00966FF2" w:rsidRPr="00751EEA" w:rsidRDefault="006F3A30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ΠΡΟΟΡΙΣΜΟ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Ι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>-</w:t>
            </w:r>
            <w:r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ΗΜΕΡΟΜΗΝΙΑ ΑΝΑΧΩΡΗΣΗΣ 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ΚΑΙ ΕΠΙΣΤΡΟΦΗΣ</w:t>
            </w:r>
          </w:p>
        </w:tc>
        <w:tc>
          <w:tcPr>
            <w:tcW w:w="4690" w:type="dxa"/>
          </w:tcPr>
          <w:p w:rsidR="00644DD9" w:rsidRPr="00751F21" w:rsidRDefault="00644DD9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Μέσο μετακίνησης: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Λεωφορείο και πλοίο</w:t>
            </w:r>
          </w:p>
          <w:p w:rsidR="00E25C5F" w:rsidRPr="00E25C5F" w:rsidRDefault="00644DD9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αναχώρησης</w:t>
            </w:r>
            <w:r w:rsid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11/1</w:t>
            </w:r>
            <w:r w:rsidR="00751F21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/2022</w:t>
            </w:r>
          </w:p>
          <w:p w:rsidR="00644DD9" w:rsidRPr="00751F21" w:rsidRDefault="00E25C5F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Ημερομηνία ε</w:t>
            </w:r>
            <w:r w:rsidR="00644DD9"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πιστροφή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ς</w:t>
            </w:r>
            <w:r w:rsidRPr="00E25C5F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  <w:r w:rsidR="00644DD9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16/1</w:t>
            </w:r>
            <w:r w:rsidR="00751F21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 w:rsidR="00644DD9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>/2022</w:t>
            </w:r>
          </w:p>
          <w:p w:rsidR="00E80684" w:rsidRPr="00751F21" w:rsidRDefault="00751F21" w:rsidP="00751F21">
            <w:pPr>
              <w:pStyle w:val="20"/>
              <w:numPr>
                <w:ilvl w:val="0"/>
                <w:numId w:val="7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9367E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Προορισμός: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684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Κρήτη</w:t>
            </w:r>
            <w:r w:rsidR="00E25C5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E80684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- Χανιά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Ακτοπλοϊκώς</w:t>
            </w:r>
            <w:r w:rsid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>:</w:t>
            </w:r>
            <w:r w:rsidRPr="00751F2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  <w:u w:val="single"/>
              </w:rPr>
              <w:t xml:space="preserve">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Αναχώρηση: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Κυριακή βράδυ 11/12 /2022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25C5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>Πειραιάς – Κρήτη</w:t>
            </w:r>
            <w:r w:rsidR="00E25C5F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Επιστροφή: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Παρασκευή πρωί 16/12/2022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(αναχώρηση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Κρήτη 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– Πειραιάς,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Πέμπτη βράδυ15-12-2022) </w:t>
            </w:r>
          </w:p>
          <w:p w:rsidR="00E80684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44DD9" w:rsidRPr="00751F21" w:rsidRDefault="00E8068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>[</w:t>
            </w:r>
            <w:r w:rsidR="00644DD9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4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>διανυκτερεύσεις στα Χανιά (12</w:t>
            </w:r>
            <w:r w:rsidR="00751F21">
              <w:rPr>
                <w:rFonts w:asciiTheme="minorHAnsi" w:hAnsiTheme="minorHAnsi" w:cstheme="minorHAnsi"/>
                <w:sz w:val="20"/>
                <w:szCs w:val="20"/>
              </w:rPr>
              <w:t xml:space="preserve"> έως και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15/12/22) και </w:t>
            </w:r>
            <w:r w:rsidR="00644DD9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0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2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>διανυκτερεύσεις στο πλοίο σε καμπίνες για όλους</w:t>
            </w:r>
            <w:r w:rsidR="00644DD9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/όλες 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(μαθητές/τριες και εκπαιδευτικούς). </w:t>
            </w: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Μονόκλινες καμπίνες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για τους/τις εκπαιδευτικούς </w:t>
            </w:r>
          </w:p>
          <w:p w:rsidR="00966FF2" w:rsidRPr="00AE375F" w:rsidRDefault="00966FF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ΠΡΟΒΛΕΠΟΜΕΝΟΣ ΑΡΙΘΜΟΣ ΣΥΜΜΕΤΕΧΟΝΤΩΝ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(ΜΑΘΗΤΕΣ-ΚΑΘΗΓΗΤΕΣ)</w:t>
            </w:r>
          </w:p>
        </w:tc>
        <w:tc>
          <w:tcPr>
            <w:tcW w:w="4690" w:type="dxa"/>
          </w:tcPr>
          <w:p w:rsidR="004454AA" w:rsidRPr="00AE375F" w:rsidRDefault="00644DD9" w:rsidP="00751F21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Περίπου 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2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5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μαθητές /τριες</w:t>
            </w:r>
          </w:p>
          <w:p w:rsidR="00966FF2" w:rsidRPr="00AE375F" w:rsidRDefault="00751F21" w:rsidP="00751F21">
            <w:pPr>
              <w:pStyle w:val="20"/>
              <w:numPr>
                <w:ilvl w:val="0"/>
                <w:numId w:val="8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Έ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>νας αρχηγός και πέντε</w:t>
            </w:r>
            <w:r w:rsidR="004454AA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συνοδοί καθηγητές</w:t>
            </w:r>
            <w:r w:rsidR="00DC0453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(06</w:t>
            </w:r>
            <w:r w:rsidR="00650649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συνολικά εκπαιδευτικοί)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ΜΕΤΑΦΟΡΙΚΟ ΜΕΣΟ/Α-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</w:tc>
        <w:tc>
          <w:tcPr>
            <w:tcW w:w="4690" w:type="dxa"/>
          </w:tcPr>
          <w:p w:rsidR="00BB5B64" w:rsidRPr="00751F21" w:rsidRDefault="00763F1A" w:rsidP="00AE375F">
            <w:pPr>
              <w:pStyle w:val="1"/>
              <w:shd w:val="clear" w:color="auto" w:fill="FFFFFF"/>
              <w:spacing w:line="408" w:lineRule="atLeast"/>
              <w:rPr>
                <w:rFonts w:asciiTheme="minorHAnsi" w:hAnsiTheme="minorHAnsi" w:cstheme="minorHAnsi"/>
                <w:color w:val="252525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sz w:val="20"/>
                <w:szCs w:val="20"/>
                <w:u w:val="single"/>
              </w:rPr>
              <w:sym w:font="Wingdings" w:char="F0A7"/>
            </w:r>
            <w:r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 </w:t>
            </w:r>
            <w:r w:rsidR="004454AA" w:rsidRPr="00763F1A">
              <w:rPr>
                <w:rFonts w:asciiTheme="minorHAnsi" w:hAnsiTheme="minorHAnsi" w:cstheme="minorHAnsi"/>
                <w:sz w:val="20"/>
                <w:szCs w:val="20"/>
                <w:u w:val="single"/>
              </w:rPr>
              <w:t xml:space="preserve">Πούλμαν 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με τις προδιαγραφές καταλληλότητας που ορίζονται από το </w:t>
            </w:r>
            <w:r w:rsidR="00697EA0" w:rsidRPr="00751F21">
              <w:rPr>
                <w:rFonts w:asciiTheme="minorHAnsi" w:hAnsiTheme="minorHAnsi" w:cstheme="minorHAnsi"/>
                <w:color w:val="252525"/>
                <w:sz w:val="20"/>
                <w:szCs w:val="20"/>
              </w:rPr>
              <w:t>Υ.ΠΑΙ.Θ.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A13423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B5B64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πολυτελές, κλιματιζόμενο, εφοδιασμένο με ζώνες ασφαλείας, δελτίο καταλληλότητας, </w:t>
            </w:r>
            <w:r w:rsidR="004454AA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άριστα </w:t>
            </w:r>
            <w:r w:rsidR="00697EA0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ελαστικά </w:t>
            </w:r>
            <w:r w:rsidR="00BB5B64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και έμπειρο οδηγό με επαγγελματική άδεια. </w:t>
            </w:r>
          </w:p>
          <w:p w:rsidR="00751F21" w:rsidRPr="00751F21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Το πούλμαν των συγκεκριμένων προδιαγραφών να διατίθεται όλες τις μέρες της εκδρομής</w:t>
            </w:r>
            <w:r w:rsidR="00AC1EEC"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763F1A">
              <w:rPr>
                <w:rFonts w:asciiTheme="minorHAnsi" w:hAnsiTheme="minorHAnsi" w:cstheme="minorHAnsi"/>
                <w:bCs/>
                <w:sz w:val="20"/>
                <w:szCs w:val="20"/>
              </w:rPr>
              <w:t>(</w:t>
            </w:r>
            <w:r w:rsidR="00AC1EEC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από την αναχώρηση, μέχρι και την επιστροφή),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για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τις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μετακινήσεις και 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τις </w:t>
            </w:r>
            <w:r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επισκέψεις που θα διαμορφώσει το 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σχολείο, σύμφωνα με το πρόγ</w:t>
            </w:r>
            <w:r w:rsidR="00A13423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ρ</w:t>
            </w:r>
            <w:r w:rsidR="00697EA0" w:rsidRPr="00751F21">
              <w:rPr>
                <w:rFonts w:asciiTheme="minorHAnsi" w:hAnsiTheme="minorHAnsi" w:cstheme="minorHAnsi"/>
                <w:bCs/>
                <w:sz w:val="20"/>
                <w:szCs w:val="20"/>
              </w:rPr>
              <w:t>αμμά του.</w:t>
            </w:r>
            <w:r w:rsidR="00AC1EEC" w:rsidRPr="00751F21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  <w:p w:rsidR="00BB5B64" w:rsidRDefault="00AC1EEC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Το πούλμαν αυτό θα ακολουθήσει και στο πλοίο. </w:t>
            </w:r>
          </w:p>
          <w:p w:rsidR="00763F1A" w:rsidRPr="00751F21" w:rsidRDefault="00763F1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</w:p>
          <w:p w:rsidR="0000611F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sym w:font="Wingdings" w:char="F0A7"/>
            </w:r>
            <w:r w:rsidR="0019366C"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Βραδινά πλοία από Πειραιά προς Κρήτη και επιστροφή από Κρήτη προς Πειραιά.</w:t>
            </w:r>
            <w:r w:rsidR="0019366C"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763F1A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F9367E" w:rsidRPr="00E5440E" w:rsidRDefault="00763F1A" w:rsidP="00F9367E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sym w:font="Wingdings" w:char="F0A7"/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Να </w:t>
            </w:r>
            <w:r w:rsidR="00E5440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υπολογιστούν δύο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E5440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(02</w:t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) αεροπορικά 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εισιτήρια,</w:t>
            </w: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τα οποία θα εκδοθούν με ευθύνη του πρακτορείου.</w:t>
            </w:r>
          </w:p>
          <w:p w:rsidR="00763F1A" w:rsidRDefault="00E5440E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Για την </w:t>
            </w:r>
            <w:r w:rsidR="00763F1A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περίπτωση αναγκαστικής αποχώρησ</w:t>
            </w:r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ης μαθητή/</w:t>
            </w:r>
            <w:proofErr w:type="spellStart"/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τριας</w:t>
            </w:r>
            <w:proofErr w:type="spellEnd"/>
            <w:r w:rsidR="00F9367E" w:rsidRPr="00E5440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από την εκδρομή,</w:t>
            </w:r>
            <w:r w:rsidR="00F9367E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763F1A" w:rsidRDefault="00763F1A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966FF2" w:rsidRPr="00AE375F" w:rsidRDefault="0019366C" w:rsidP="0019366C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751F2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Έγγραφη επιβεβαίωση</w:t>
            </w:r>
            <w:r w:rsidRPr="00751F21">
              <w:rPr>
                <w:rFonts w:asciiTheme="minorHAnsi" w:hAnsiTheme="minorHAnsi" w:cstheme="minorHAnsi"/>
                <w:sz w:val="20"/>
                <w:szCs w:val="20"/>
              </w:rPr>
              <w:t xml:space="preserve"> απ’ ευθείας από τις ακτοπλοϊκές εταιρείες της διαθεσιμότητας των ακτοπλοϊκών εισιτηρίων και της διαθεσιμότητας σε καμπίνες, για τους μαθητές/τριες και για τους καθηγητές/τριες με κάλυψη 100% στο όνομα του σχολείου.</w:t>
            </w:r>
          </w:p>
        </w:tc>
      </w:tr>
      <w:tr w:rsidR="002A7CFA" w:rsidRPr="00751EEA" w:rsidTr="00AE77A8">
        <w:trPr>
          <w:trHeight w:val="933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ΚΑΤΗΓΟΡΙΑ ΚΑΤΑΛΥΜΑΤΟΣ-</w:t>
            </w:r>
          </w:p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ΠΡΟΣΘΕΤΕΣ ΠΡΟΔΙΑΓΡΑΦΕΣ</w:t>
            </w:r>
          </w:p>
          <w:p w:rsidR="002A7CFA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(ΜΟΝΟΚΛΙΝΑ/ΔΙΚΛΙΝΑ/ΤΡΙΚΛΙΝΑ-</w:t>
            </w:r>
          </w:p>
          <w:p w:rsidR="00966FF2" w:rsidRPr="00E5440E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  <w:lang w:val="en-US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ΠΡΩΙΝΟ Ή ΗΜΙΔΙΑΤΡΟΦΗ)</w:t>
            </w:r>
            <w:r w:rsidR="00966FF2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90" w:type="dxa"/>
          </w:tcPr>
          <w:p w:rsidR="00DC42BF" w:rsidRPr="00F9367E" w:rsidRDefault="00DC42BF" w:rsidP="00DC42B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20"/>
            </w: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 w:rsidR="0076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AC1EEC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Ξενοδοχείο 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*</w:t>
            </w:r>
            <w:r w:rsidR="006F3A30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(αστέρων)</w:t>
            </w:r>
            <w:r w:rsidR="00DC0453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763F1A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έξω από την πόλη, 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σε ακτίνα όχι μεγαλύτερη των 1</w:t>
            </w:r>
            <w:r w:rsidR="00842E99" w:rsidRPr="00DC42BF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χλμ από την πόλη των Χανίων</w:t>
            </w:r>
            <w:r w:rsidR="00F9367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EE5225" w:rsidRPr="00E25C5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(12/μήνης λειτουργίας - αποκλείονται εποχιακά ξενοδοχεία)</w:t>
            </w:r>
            <w:r w:rsidRPr="00E25C5F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,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sz w:val="20"/>
                <w:szCs w:val="20"/>
              </w:rPr>
              <w:t>με 24ωρη ρεσεψιόν και προσωπικό ασφαλείας σε κάθε περίπτωση.</w:t>
            </w:r>
            <w:r w:rsidR="00BB5B64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D35DC" w:rsidRPr="000F0613" w:rsidRDefault="00DC42BF" w:rsidP="000F0613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5377D7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Τρίκλινα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ή τετράκλινα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δωμάτια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με κανονικά κρεβάτια (όχι ράντζα) για τη διαμονή των μαθητών/τριών</w:t>
            </w:r>
            <w:r w:rsidR="005377D7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και </w:t>
            </w:r>
            <w:r w:rsidR="00FD35DC" w:rsidRPr="00DC42BF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μονόκλινα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</w:rPr>
              <w:t xml:space="preserve"> για τους συνοδούς καθηγητές.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0F0613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C12901"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Όλα τα δωμάτια να είναι ποιοτικά ίδια και να παρέχουν τις ίδιες υπηρεσίες. ΌΧΙ ΠΑΝΓΚΑΛΟΟΥ. </w:t>
            </w:r>
          </w:p>
          <w:p w:rsidR="00BB5B64" w:rsidRPr="00DC42BF" w:rsidRDefault="000F061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="Wide Latin" w:hAnsi="Wide Latin" w:cstheme="minorHAnsi"/>
                <w:b/>
                <w:sz w:val="20"/>
                <w:szCs w:val="20"/>
              </w:rPr>
              <w:t>!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BB5B64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Ημιδιατροφή (π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ρωινό</w:t>
            </w:r>
            <w:r w:rsidR="00AE375F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-</w:t>
            </w:r>
            <w:r w:rsidR="00AE375F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  <w:r w:rsidR="00FD35DC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δείπνο) σε μπουφέ </w:t>
            </w:r>
            <w:r w:rsidR="00C12901" w:rsidRPr="00DC42BF">
              <w:rPr>
                <w:rFonts w:asciiTheme="minorHAnsi" w:hAnsiTheme="minorHAnsi" w:cstheme="minorHAnsi"/>
                <w:b/>
                <w:i/>
                <w:sz w:val="20"/>
                <w:szCs w:val="20"/>
                <w:u w:val="single"/>
              </w:rPr>
              <w:t xml:space="preserve">ΑΠΟΚΛΕΙΣΤΙΚΑ </w:t>
            </w:r>
            <w:r w:rsidR="00FD35DC"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εντός του ξενοδοχείου</w:t>
            </w:r>
            <w:r w:rsidR="005377D7" w:rsidRPr="00DC42BF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.</w:t>
            </w:r>
          </w:p>
          <w:p w:rsidR="00BB5B64" w:rsidRPr="00DC42B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των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ξενοδοχείων για διαθεσιμότητα δωματίων στις συγκεκριμένες ημερομηνίες.</w:t>
            </w:r>
            <w:r w:rsidR="002D32E1" w:rsidRPr="00DC42BF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:rsidR="00BB5B64" w:rsidRPr="00DC42B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sym w:font="Wingdings" w:char="F0A7"/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Να υπάρχει γραπτή επιβεβαίωση κράτησης θέσεων από το επιλεγέν πρακτορείο μετά την ανάθεση.</w:t>
            </w:r>
          </w:p>
          <w:p w:rsidR="006335C7" w:rsidRPr="00DC42BF" w:rsidRDefault="006335C7" w:rsidP="006335C7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>Το ξενοδοχείο να διαθέτει Ιατρό .</w:t>
            </w:r>
          </w:p>
          <w:p w:rsidR="00275EEC" w:rsidRPr="00DC42BF" w:rsidRDefault="00275EEC" w:rsidP="00275EEC">
            <w:pPr>
              <w:pStyle w:val="20"/>
              <w:numPr>
                <w:ilvl w:val="0"/>
                <w:numId w:val="6"/>
              </w:numPr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Πρόβλεψη δωματίου απομόνωσης, σε περίπτωση κρούσματος 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covid</w:t>
            </w:r>
            <w:r w:rsidRPr="00DC42B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– 19 .</w:t>
            </w:r>
          </w:p>
          <w:p w:rsidR="006335C7" w:rsidRPr="00AE375F" w:rsidRDefault="006335C7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  <w:p w:rsidR="00966FF2" w:rsidRPr="00AE375F" w:rsidRDefault="00966FF2" w:rsidP="000C173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ΛΟΙΠΕΣ ΥΠΗΡΕΣΙΕΣ (ΠΡΟΓΡΑΜΜΑ, ΠΑΡΑΚΟΛΟΥΘΗΣΗ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ΕΚΔΗΛΩΣΕΩΝ, ΕΠΙΣΚΕΨΗ ΧΩΡΩΝ, ΓΕΥΜΑΤΑ κ.τ.λ.))</w:t>
            </w:r>
          </w:p>
        </w:tc>
        <w:tc>
          <w:tcPr>
            <w:tcW w:w="4690" w:type="dxa"/>
          </w:tcPr>
          <w:p w:rsidR="006F3A30" w:rsidRPr="006F3A30" w:rsidRDefault="00E01401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ΠΡΟΓΡΑΜΜΑ ΘΑ ΔΙΑΜΟΡΦΩΘΕΙ ΑΠΟ ΤΟ ΣΧΟΛΕΙΟ ΣΕ ΣΥΝΕΡΓΑΣΙΑ ΜΕ</w:t>
            </w:r>
            <w:r w:rsidR="000C173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6F3A30">
              <w:rPr>
                <w:rFonts w:asciiTheme="minorHAnsi" w:hAnsiTheme="minorHAnsi"/>
                <w:b/>
                <w:sz w:val="20"/>
                <w:szCs w:val="20"/>
              </w:rPr>
              <w:t>ΤΟ ΤΟΥΡΙΣΤΙΚΟ ΓΡΑΦΕΙΟ.</w:t>
            </w:r>
          </w:p>
          <w:p w:rsidR="006F3A30" w:rsidRPr="006F3A30" w:rsidRDefault="006F3A30" w:rsidP="006F3A30">
            <w:pPr>
              <w:pStyle w:val="a8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ΣΥΝΟΔΟΣ ΤΟΥ ΓΡΑΦΕΙΟΥ ΚΑΘ΄ ΟΛΗ ΤΗ ΔΙΑΡΚΕΙΑ ΤΗΣ ΕΚΔΡΟΜΗΣ</w:t>
            </w:r>
          </w:p>
          <w:p w:rsidR="00966FF2" w:rsidRPr="00AE375F" w:rsidRDefault="00E01401" w:rsidP="00AE375F">
            <w:pPr>
              <w:spacing w:before="100" w:beforeAutospacing="1" w:after="100" w:afterAutospacing="1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ΥΠΟΧΡΕΩΤΙΚΗ ΑΣΦΑΛΙΣΗ ΕΥΘΥΝΗΣ ΔΙΟΡΓΑΝΩΤΗ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(ΜΟΝΟ ΕΑΝ ΠΡΟΚΕΙΤΑΙ ΓΙΑ ΠΟΛΥΗΜΕΡΗ ΕΚΔΡΟΜΗ)</w:t>
            </w:r>
          </w:p>
        </w:tc>
        <w:tc>
          <w:tcPr>
            <w:tcW w:w="4690" w:type="dxa"/>
          </w:tcPr>
          <w:p w:rsidR="00966FF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  <w:r w:rsidR="004F74E2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 w:rsidRPr="00AE375F">
              <w:rPr>
                <w:rFonts w:asciiTheme="minorHAnsi" w:hAnsiTheme="minorHAnsi"/>
                <w:b/>
                <w:sz w:val="20"/>
                <w:szCs w:val="20"/>
              </w:rPr>
              <w:t>(ταξιδιωτική ασφάλιση και ασφάλεια αστικής ευθύνης, ΦΠΑ)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ΠΡΟΣΘΕΤΗ ΠΡΟΑΙΡΕΤΙΚΗ ΑΣΦΑΛΙΣΗ ΚΑΛΥΨΗΣ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ΕΞΟΔΩΝ ΣΕ ΠΕΡΙΠΤΩΣΗ ΑΤΥΧΗΜΑΤΟΣ  Ή ΑΣΘΕΝΕΙΑΣ </w:t>
            </w:r>
          </w:p>
        </w:tc>
        <w:tc>
          <w:tcPr>
            <w:tcW w:w="4690" w:type="dxa"/>
          </w:tcPr>
          <w:p w:rsidR="004F74E2" w:rsidRPr="00AE375F" w:rsidRDefault="00BB5B64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ΝΑΙ </w:t>
            </w:r>
          </w:p>
          <w:p w:rsidR="00966FF2" w:rsidRPr="00AE375F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Συμβόλαιο ομαδικής και ατομικής ασφάλισης όλων των μετακινούμενων μαθητών και εκπαιδευτικών (να επισυνάπτεται αναλυτικός πίνακας υποχρεωτικά στην προσφορά </w:t>
            </w:r>
            <w:r w:rsidR="00AE375F" w:rsidRPr="00AE375F">
              <w:rPr>
                <w:rFonts w:asciiTheme="minorHAnsi" w:hAnsiTheme="minorHAnsi"/>
                <w:b/>
                <w:color w:val="222222"/>
                <w:sz w:val="20"/>
                <w:szCs w:val="20"/>
                <w:shd w:val="clear" w:color="auto" w:fill="FFFFFF"/>
              </w:rPr>
              <w:t xml:space="preserve">σας, </w:t>
            </w:r>
            <w:r w:rsidR="00A13423">
              <w:rPr>
                <w:rFonts w:asciiTheme="minorHAnsi" w:hAnsiTheme="minorHAnsi" w:cs="Times New Roman"/>
                <w:b/>
                <w:sz w:val="20"/>
                <w:szCs w:val="20"/>
              </w:rPr>
              <w:t>συμπεριλαμβανομένης και της α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σφάλισης για ιατροφαρμακευτική περίθαλψη μαθητών και καθηγητών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και πρόβλεψη για 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 w:rsidR="006F3A30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AE375F">
              <w:rPr>
                <w:rFonts w:asciiTheme="minorHAnsi" w:hAnsiTheme="minorHAnsi" w:cs="Times New Roman"/>
                <w:b/>
                <w:sz w:val="20"/>
                <w:szCs w:val="20"/>
              </w:rPr>
              <w:t>)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592" w:type="dxa"/>
          </w:tcPr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ΤΕΛΙΚΗ ΣΥΝΟΛΙΚΗ ΤΙΜΗ ΟΡΓΑΝΩΜΕΝΟΥ ΤΑΞΙΔΙΟΥ</w:t>
            </w:r>
          </w:p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(ΣΥΜΠΕΡΙΛΑΜΒΑΝΟΜΕΝΟΥ </w:t>
            </w:r>
            <w:r w:rsidR="00A454B9" w:rsidRPr="00751EEA">
              <w:rPr>
                <w:rFonts w:ascii="Calibri" w:hAnsi="Calibri" w:cs="Times New Roman"/>
                <w:sz w:val="20"/>
                <w:szCs w:val="20"/>
              </w:rPr>
              <w:t xml:space="preserve"> </w:t>
            </w:r>
            <w:r w:rsidRPr="00751EEA">
              <w:rPr>
                <w:rFonts w:ascii="Calibri" w:hAnsi="Calibri" w:cs="Times New Roman"/>
                <w:sz w:val="20"/>
                <w:szCs w:val="20"/>
              </w:rPr>
              <w:t>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592" w:type="dxa"/>
          </w:tcPr>
          <w:p w:rsidR="00966FF2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 xml:space="preserve">ΕΠΙΒΑΡΥΝΣΗ ΑΝΑ ΜΑΘΗΤΗ </w:t>
            </w:r>
          </w:p>
          <w:p w:rsidR="002A7CFA" w:rsidRPr="00751EEA" w:rsidRDefault="002A7CFA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(ΣΥΜΠΕΡΙΛΑΜΒΑΝΟΜΕΝΟΥ Φ.Π.Α.)</w:t>
            </w:r>
          </w:p>
        </w:tc>
        <w:tc>
          <w:tcPr>
            <w:tcW w:w="4690" w:type="dxa"/>
          </w:tcPr>
          <w:p w:rsidR="00966FF2" w:rsidRPr="00AE375F" w:rsidRDefault="002A7CF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ΝΑΙ</w:t>
            </w:r>
          </w:p>
        </w:tc>
      </w:tr>
      <w:tr w:rsidR="002A7CFA" w:rsidRPr="00751EEA" w:rsidTr="00AE77A8">
        <w:trPr>
          <w:trHeight w:val="45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ΚΑΤΑΛΗΚΤΙΚΗ ΗΜΕΡΟΜΗΝΙΑ ΚΑΙ ΩΡΑ ΥΠΟΒΟΛΗΣ ΠΡΟΣΦΟΡΑΣ</w:t>
            </w:r>
          </w:p>
        </w:tc>
        <w:tc>
          <w:tcPr>
            <w:tcW w:w="4690" w:type="dxa"/>
          </w:tcPr>
          <w:p w:rsidR="00966FF2" w:rsidRPr="00AE375F" w:rsidRDefault="000F0613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Δευτέρα</w:t>
            </w:r>
            <w:r w:rsidR="00FC7B2B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14</w:t>
            </w:r>
            <w:r w:rsidR="003A27DA"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</w:t>
            </w:r>
            <w:r w:rsidR="00E01401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,     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ώρα 10</w:t>
            </w:r>
            <w:r w:rsidR="00BB5B64" w:rsidRPr="00AE375F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2A7CFA" w:rsidRPr="00751EEA" w:rsidTr="00AE77A8">
        <w:trPr>
          <w:trHeight w:val="288"/>
        </w:trPr>
        <w:tc>
          <w:tcPr>
            <w:tcW w:w="542" w:type="dxa"/>
          </w:tcPr>
          <w:p w:rsidR="00966FF2" w:rsidRPr="00751EEA" w:rsidRDefault="00966FF2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r w:rsidRPr="00751EEA">
              <w:rPr>
                <w:rFonts w:ascii="Calibri" w:hAnsi="Calibri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5592" w:type="dxa"/>
          </w:tcPr>
          <w:p w:rsidR="00966FF2" w:rsidRPr="00751EEA" w:rsidRDefault="000A2E56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 w:rsidRPr="00751EEA">
              <w:rPr>
                <w:rFonts w:ascii="Calibri" w:hAnsi="Calibri" w:cs="Times New Roman"/>
                <w:sz w:val="20"/>
                <w:szCs w:val="20"/>
              </w:rPr>
              <w:t>ΗΜΕΡΟΜΗΝΙΑ ΚΑΙ ΩΡΑ ΑΝΟΙΓΜΑΤΟΣ ΠΡΟΣΦΟΡΩΝ</w:t>
            </w:r>
          </w:p>
        </w:tc>
        <w:tc>
          <w:tcPr>
            <w:tcW w:w="4690" w:type="dxa"/>
          </w:tcPr>
          <w:p w:rsidR="00966FF2" w:rsidRPr="00A13423" w:rsidRDefault="003A27DA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Τρίτη </w:t>
            </w:r>
            <w:r w:rsidR="000F0613">
              <w:rPr>
                <w:rFonts w:asciiTheme="minorHAnsi" w:hAnsiTheme="minorHAnsi" w:cs="Times New Roman"/>
                <w:b/>
                <w:sz w:val="20"/>
                <w:szCs w:val="20"/>
              </w:rPr>
              <w:t>15</w:t>
            </w:r>
            <w:r>
              <w:rPr>
                <w:rFonts w:asciiTheme="minorHAnsi" w:hAnsiTheme="minorHAnsi" w:cs="Times New Roman"/>
                <w:b/>
                <w:sz w:val="20"/>
                <w:szCs w:val="20"/>
              </w:rPr>
              <w:t>/</w:t>
            </w:r>
            <w:r w:rsidR="000F0613">
              <w:rPr>
                <w:rFonts w:asciiTheme="minorHAnsi" w:hAnsiTheme="minorHAnsi" w:cs="Times New Roman"/>
                <w:b/>
                <w:sz w:val="20"/>
                <w:szCs w:val="20"/>
              </w:rPr>
              <w:t>11</w:t>
            </w:r>
            <w:r w:rsidR="00524D4B">
              <w:rPr>
                <w:rFonts w:asciiTheme="minorHAnsi" w:hAnsiTheme="minorHAnsi" w:cs="Times New Roman"/>
                <w:b/>
                <w:sz w:val="20"/>
                <w:szCs w:val="20"/>
              </w:rPr>
              <w:t>/2022,     ώρα 1</w:t>
            </w:r>
            <w:r w:rsidR="0025372D">
              <w:rPr>
                <w:rFonts w:asciiTheme="minorHAnsi" w:hAnsiTheme="minorHAnsi" w:cs="Times New Roman"/>
                <w:b/>
                <w:sz w:val="20"/>
                <w:szCs w:val="20"/>
              </w:rPr>
              <w:t>1</w:t>
            </w:r>
            <w:r w:rsidR="00E01401"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.00</w:t>
            </w:r>
          </w:p>
        </w:tc>
      </w:tr>
      <w:tr w:rsidR="00FD26F1" w:rsidRPr="00751EEA" w:rsidTr="00AE77A8">
        <w:trPr>
          <w:trHeight w:val="288"/>
        </w:trPr>
        <w:tc>
          <w:tcPr>
            <w:tcW w:w="542" w:type="dxa"/>
          </w:tcPr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5592" w:type="dxa"/>
          </w:tcPr>
          <w:p w:rsidR="00FD26F1" w:rsidRDefault="00FD26F1" w:rsidP="00FD26F1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  <w:r>
              <w:rPr>
                <w:rFonts w:ascii="Calibri" w:hAnsi="Calibri" w:cs="Times New Roman"/>
                <w:sz w:val="20"/>
                <w:szCs w:val="20"/>
              </w:rPr>
              <w:t>* Επιπροσθέτως επιθυμούμε:</w:t>
            </w:r>
          </w:p>
          <w:p w:rsidR="00FD26F1" w:rsidRPr="00751EEA" w:rsidRDefault="00FD26F1" w:rsidP="00AE77A8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="Calibri" w:hAnsi="Calibri" w:cs="Times New Roman"/>
                <w:sz w:val="20"/>
                <w:szCs w:val="20"/>
              </w:rPr>
            </w:pPr>
          </w:p>
        </w:tc>
        <w:tc>
          <w:tcPr>
            <w:tcW w:w="4690" w:type="dxa"/>
          </w:tcPr>
          <w:p w:rsidR="004F74E2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A13423">
              <w:rPr>
                <w:rFonts w:asciiTheme="minorHAnsi" w:hAnsiTheme="minorHAnsi" w:cs="Times New Roman"/>
                <w:b/>
                <w:sz w:val="20"/>
                <w:szCs w:val="20"/>
              </w:rPr>
              <w:t>-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 Υπεύθυνη Δήλωση ότι συντρέχουν οι νόμιμες προϋποθέσεις λειτουργίας του τουριστικού γραφείου.</w:t>
            </w:r>
          </w:p>
          <w:p w:rsidR="00E35361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="00E35361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από το ταξιδιωτικό γραφείο σε περίπτωση ακύρωσης της εκδρομής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λόγω ειδικών συνθηκών (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  <w:lang w:val="en-US"/>
              </w:rPr>
              <w:t>covid</w:t>
            </w:r>
            <w:r w:rsidR="00650649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19)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.</w:t>
            </w:r>
          </w:p>
          <w:p w:rsidR="004F74E2" w:rsidRPr="00F9367E" w:rsidRDefault="00E92DA6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="000F0613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Επιστροφή όλου του ποσού </w:t>
            </w:r>
            <w:r w:rsidR="0025372D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των χρημάτων 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σε μαθητές</w:t>
            </w:r>
            <w:r w:rsidR="00E35361"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/τριες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που</w:t>
            </w: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 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κατά τον προγραμματισμένο έλεγχο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πριν από την αναχώρηση (</w:t>
            </w:r>
            <w:r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rapid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  <w:lang w:val="en-US"/>
              </w:rPr>
              <w:t>test</w:t>
            </w:r>
            <w:r w:rsidR="00E35361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) διαγνωσθούν θετικοί στον κορονοϊό</w:t>
            </w:r>
            <w:r w:rsidR="008C75CF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 xml:space="preserve"> και στους </w:t>
            </w:r>
            <w:r w:rsidR="00286040" w:rsidRPr="00F9367E">
              <w:rPr>
                <w:rFonts w:asciiTheme="minorHAnsi" w:hAnsiTheme="minorHAnsi" w:cs="Times New Roman"/>
                <w:bCs/>
                <w:sz w:val="20"/>
                <w:szCs w:val="20"/>
              </w:rPr>
              <w:t>μαθητές/τριες που με ιατρική βεβαίωση αδυνατούν να ακολουθήσουν στην εκδρομή.</w:t>
            </w:r>
          </w:p>
          <w:p w:rsidR="00BD3A9F" w:rsidRPr="00F9367E" w:rsidRDefault="00BD3A9F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 xml:space="preserve">- </w:t>
            </w:r>
            <w:r w:rsidRPr="00F9367E">
              <w:rPr>
                <w:rFonts w:asciiTheme="minorHAnsi" w:hAnsiTheme="minorHAnsi"/>
                <w:b/>
                <w:sz w:val="20"/>
                <w:szCs w:val="20"/>
              </w:rPr>
              <w:t>Ε</w:t>
            </w:r>
            <w:r w:rsidRPr="00F9367E">
              <w:rPr>
                <w:rFonts w:ascii="Calibri" w:hAnsi="Calibri"/>
                <w:b/>
                <w:sz w:val="20"/>
                <w:szCs w:val="20"/>
              </w:rPr>
              <w:t>πιστροφή όλου του ποσού των χρημάτων</w:t>
            </w:r>
            <w:r w:rsidRPr="00F9367E">
              <w:rPr>
                <w:rFonts w:ascii="Calibri" w:hAnsi="Calibri"/>
                <w:sz w:val="20"/>
                <w:szCs w:val="20"/>
              </w:rPr>
              <w:t xml:space="preserve"> σε περίπτωση απαγόρευσης της εκδρομής για υγειονομικούς λόγους από την Κυβέρνηση.</w:t>
            </w:r>
          </w:p>
          <w:p w:rsidR="00FD26F1" w:rsidRPr="00F9367E" w:rsidRDefault="004F74E2" w:rsidP="00AE375F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  <w:r w:rsidRPr="00F9367E">
              <w:rPr>
                <w:rFonts w:asciiTheme="minorHAnsi" w:hAnsiTheme="minorHAnsi" w:cs="Times New Roman"/>
                <w:b/>
                <w:sz w:val="20"/>
                <w:szCs w:val="20"/>
              </w:rPr>
              <w:t>- Σε περίπτωση απουσίας μαθητών να μη γίνει καμία αναπροσαρμογή και καμία επιπλέον επιβάρυνση στην ήδη συμφωνημένη τιμή ανά μαθητή. Το κόστος να παραμείνει σταθερό ανά μαθητή.</w:t>
            </w:r>
          </w:p>
          <w:p w:rsidR="00453CE9" w:rsidRPr="00F9367E" w:rsidRDefault="0025372D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F9367E">
              <w:rPr>
                <w:rFonts w:asciiTheme="minorHAnsi" w:hAnsiTheme="minorHAnsi"/>
                <w:sz w:val="20"/>
                <w:szCs w:val="20"/>
              </w:rPr>
              <w:t>-</w:t>
            </w:r>
            <w:r w:rsidR="00453CE9" w:rsidRPr="00F9367E">
              <w:rPr>
                <w:rFonts w:asciiTheme="minorHAnsi" w:hAnsiTheme="minorHAnsi"/>
                <w:sz w:val="20"/>
                <w:szCs w:val="20"/>
              </w:rPr>
              <w:t xml:space="preserve">Στην προσφορά να αναφέρονται </w:t>
            </w:r>
            <w:r w:rsidR="00453CE9" w:rsidRPr="00F9367E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ονομαστικά τα προτεινόμενα ξενοδοχεία.</w:t>
            </w:r>
          </w:p>
          <w:p w:rsidR="00453CE9" w:rsidRPr="00A13423" w:rsidRDefault="00453CE9" w:rsidP="00453CE9">
            <w:pPr>
              <w:pStyle w:val="20"/>
              <w:tabs>
                <w:tab w:val="left" w:pos="0"/>
                <w:tab w:val="left" w:pos="18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</w:rPr>
            </w:pPr>
          </w:p>
        </w:tc>
      </w:tr>
    </w:tbl>
    <w:p w:rsidR="00540932" w:rsidRPr="00F37C4E" w:rsidRDefault="00E01401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</w:t>
      </w:r>
    </w:p>
    <w:p w:rsidR="00540932" w:rsidRDefault="007E7254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  <w:r w:rsidRPr="009773A5">
        <w:rPr>
          <w:rFonts w:ascii="Calibri" w:hAnsi="Calibri" w:cs="Times New Roman"/>
          <w:b/>
          <w:bCs/>
          <w:sz w:val="24"/>
          <w:szCs w:val="24"/>
        </w:rPr>
        <w:t>Σας υ</w:t>
      </w:r>
      <w:r w:rsidR="00E23D2F" w:rsidRPr="009773A5">
        <w:rPr>
          <w:rFonts w:ascii="Calibri" w:hAnsi="Calibri" w:cs="Times New Roman"/>
          <w:b/>
          <w:bCs/>
          <w:sz w:val="24"/>
          <w:szCs w:val="24"/>
        </w:rPr>
        <w:t>πενθυμίζουμε ότι:</w:t>
      </w:r>
    </w:p>
    <w:p w:rsidR="009773A5" w:rsidRPr="00751EEA" w:rsidRDefault="001067CD" w:rsidP="009773A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</w:t>
      </w:r>
      <w:r w:rsidR="00F9367E">
        <w:rPr>
          <w:rFonts w:ascii="Calibri" w:hAnsi="Calibri" w:cs="Times New Roman"/>
          <w:sz w:val="24"/>
          <w:szCs w:val="24"/>
        </w:rPr>
        <w:t xml:space="preserve">α) Η 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προσφορά κατατίθεται </w:t>
      </w:r>
      <w:r w:rsidR="009773A5" w:rsidRPr="00751EEA">
        <w:rPr>
          <w:rFonts w:ascii="Calibri" w:hAnsi="Calibri" w:cs="Times New Roman"/>
          <w:b/>
          <w:sz w:val="24"/>
          <w:szCs w:val="24"/>
        </w:rPr>
        <w:t>κλειστή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 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σε έντυπη μορφή(όχι με </w:t>
      </w:r>
      <w:r w:rsidR="009773A5" w:rsidRPr="00751EEA">
        <w:rPr>
          <w:rFonts w:ascii="Calibri" w:hAnsi="Calibri" w:cs="Times New Roman"/>
          <w:b/>
          <w:sz w:val="24"/>
          <w:szCs w:val="24"/>
          <w:lang w:val="en-US"/>
        </w:rPr>
        <w:t>email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 ή </w:t>
      </w:r>
      <w:r w:rsidR="009773A5" w:rsidRPr="00751EEA">
        <w:rPr>
          <w:rFonts w:ascii="Calibri" w:hAnsi="Calibri" w:cs="Times New Roman"/>
          <w:b/>
          <w:sz w:val="24"/>
          <w:szCs w:val="24"/>
          <w:lang w:val="en-US"/>
        </w:rPr>
        <w:t>fax</w:t>
      </w:r>
      <w:r w:rsidR="009773A5" w:rsidRPr="00751EEA">
        <w:rPr>
          <w:rFonts w:ascii="Calibri" w:hAnsi="Calibri" w:cs="Times New Roman"/>
          <w:b/>
          <w:sz w:val="24"/>
          <w:szCs w:val="24"/>
        </w:rPr>
        <w:t>)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 στο σχολείο</w:t>
      </w:r>
      <w:r w:rsidR="00F9367E">
        <w:rPr>
          <w:rFonts w:ascii="Calibri" w:hAnsi="Calibri" w:cs="Times New Roman"/>
          <w:sz w:val="24"/>
          <w:szCs w:val="24"/>
        </w:rPr>
        <w:t>.</w:t>
      </w:r>
    </w:p>
    <w:p w:rsidR="009773A5" w:rsidRDefault="00F9367E" w:rsidP="009773A5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lastRenderedPageBreak/>
        <w:t xml:space="preserve"> β) Μ</w:t>
      </w:r>
      <w:r w:rsidR="009773A5" w:rsidRPr="00751EEA">
        <w:rPr>
          <w:rFonts w:ascii="Calibri" w:hAnsi="Calibri" w:cs="Times New Roman"/>
          <w:sz w:val="24"/>
          <w:szCs w:val="24"/>
        </w:rPr>
        <w:t xml:space="preserve">ε κάθε προσφορά </w:t>
      </w:r>
      <w:r w:rsidR="009773A5" w:rsidRPr="00751EEA">
        <w:rPr>
          <w:rFonts w:ascii="Calibri" w:hAnsi="Calibri" w:cs="Times New Roman"/>
          <w:b/>
          <w:sz w:val="24"/>
          <w:szCs w:val="24"/>
        </w:rPr>
        <w:t xml:space="preserve">κατατίθεται από το ταξιδιωτικό γραφείο απαραιτήτως και Υπεύθυνη Δήλωση </w:t>
      </w:r>
      <w:r w:rsidR="009773A5" w:rsidRPr="00751EEA">
        <w:rPr>
          <w:rFonts w:ascii="Calibri" w:hAnsi="Calibri" w:cs="Times New Roman"/>
          <w:sz w:val="24"/>
          <w:szCs w:val="24"/>
        </w:rPr>
        <w:t>ότι διαθέτει βεβαίωση συνδρομής των νόμιμων προϋποθέσεων λειτουργίας τουριστικού γραφείου, η οποία βρίσκεται σε ισχύ.</w:t>
      </w:r>
    </w:p>
    <w:p w:rsidR="0025372D" w:rsidRPr="009773A5" w:rsidRDefault="0025372D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bCs/>
          <w:sz w:val="24"/>
          <w:szCs w:val="24"/>
        </w:rPr>
      </w:pPr>
    </w:p>
    <w:p w:rsidR="001067CD" w:rsidRDefault="009773A5" w:rsidP="009773A5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  <w:u w:val="single"/>
        </w:rPr>
        <w:t>Ρήτρα αθέτησης όρων σύμβασης :</w:t>
      </w:r>
      <w:r>
        <w:rPr>
          <w:rFonts w:ascii="Calibri" w:hAnsi="Calibri" w:cs="Arial"/>
        </w:rPr>
        <w:t xml:space="preserve">  </w:t>
      </w:r>
    </w:p>
    <w:p w:rsidR="009773A5" w:rsidRPr="00221972" w:rsidRDefault="001067CD" w:rsidP="009773A5">
      <w:pPr>
        <w:jc w:val="both"/>
        <w:rPr>
          <w:rFonts w:ascii="Calibri" w:hAnsi="Calibri" w:cs="Arial"/>
        </w:rPr>
      </w:pPr>
      <w:r w:rsidRPr="001067CD">
        <w:rPr>
          <w:rFonts w:ascii="Calibri" w:hAnsi="Calibri" w:cs="Arial"/>
          <w:b/>
          <w:bCs/>
        </w:rPr>
        <w:t>1.</w:t>
      </w:r>
      <w:r w:rsidR="009773A5" w:rsidRPr="003C169C">
        <w:rPr>
          <w:rFonts w:ascii="Calibri" w:hAnsi="Calibri" w:cs="Arial"/>
        </w:rPr>
        <w:t xml:space="preserve"> </w:t>
      </w:r>
      <w:r w:rsidR="00F9367E">
        <w:rPr>
          <w:rFonts w:ascii="Calibri" w:hAnsi="Calibri" w:cs="Arial"/>
        </w:rPr>
        <w:t xml:space="preserve">Το </w:t>
      </w:r>
      <w:r w:rsidR="009773A5">
        <w:rPr>
          <w:rFonts w:ascii="Calibri" w:hAnsi="Calibri" w:cs="Arial"/>
        </w:rPr>
        <w:t xml:space="preserve">30% </w:t>
      </w:r>
      <w:r w:rsidR="009773A5" w:rsidRPr="003C169C">
        <w:rPr>
          <w:rFonts w:ascii="Calibri" w:hAnsi="Calibri" w:cs="Arial"/>
        </w:rPr>
        <w:t xml:space="preserve">του συνολικού ποσού, θα πληρωθεί 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εντός τριών ημερών από την επιστροφή</w:t>
      </w:r>
      <w:r w:rsidR="009773A5">
        <w:rPr>
          <w:rFonts w:ascii="Calibri" w:hAnsi="Calibri" w:cs="Arial"/>
        </w:rPr>
        <w:t xml:space="preserve"> στην </w:t>
      </w:r>
      <w:r w:rsidR="009773A5" w:rsidRPr="003C169C">
        <w:rPr>
          <w:rFonts w:ascii="Calibri" w:hAnsi="Calibri" w:cs="Arial"/>
        </w:rPr>
        <w:t xml:space="preserve">Αθήνα, εφόσον έχουν τηρηθεί επακριβώς τα </w:t>
      </w:r>
      <w:r w:rsidR="009773A5">
        <w:rPr>
          <w:rFonts w:ascii="Calibri" w:hAnsi="Calibri" w:cs="Arial"/>
        </w:rPr>
        <w:t>σ</w:t>
      </w:r>
      <w:r w:rsidR="009773A5" w:rsidRPr="003C169C">
        <w:rPr>
          <w:rFonts w:ascii="Calibri" w:hAnsi="Calibri" w:cs="Arial"/>
        </w:rPr>
        <w:t xml:space="preserve">υμφωνηθέντα. </w:t>
      </w:r>
    </w:p>
    <w:p w:rsidR="00347EE0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2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>
        <w:rPr>
          <w:rFonts w:ascii="Calibri" w:hAnsi="Calibri" w:cs="Arial"/>
        </w:rPr>
        <w:t>Η επιτροπή α</w:t>
      </w:r>
      <w:r w:rsidR="009773A5" w:rsidRPr="003C169C">
        <w:rPr>
          <w:rFonts w:ascii="Calibri" w:hAnsi="Calibri" w:cs="Arial"/>
        </w:rPr>
        <w:t xml:space="preserve">ξιολόγησης, πέραν της τιμής, θα συνεκτιμήσει την ποιότητα και το εύρος των προσφερόμενων υπηρεσιών, τη φερεγγυότητα και την αξιοπιστία του τουριστικού </w:t>
      </w:r>
      <w:r w:rsidR="009773A5">
        <w:rPr>
          <w:rFonts w:ascii="Calibri" w:hAnsi="Calibri" w:cs="Arial"/>
        </w:rPr>
        <w:t>γ</w:t>
      </w:r>
      <w:r w:rsidR="009773A5" w:rsidRPr="003C169C">
        <w:rPr>
          <w:rFonts w:ascii="Calibri" w:hAnsi="Calibri" w:cs="Arial"/>
        </w:rPr>
        <w:t>ραφείου, την παρεχόμενη ασφάλεια, την εμπειρία σε σχολικές εκδρομές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στο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συγκεκριμένο προορισμό και εγγυήσεις για όσα επικαλείται, προκειμένου να επιλέξει την πλέ</w:t>
      </w:r>
      <w:r w:rsidR="009773A5">
        <w:rPr>
          <w:rFonts w:ascii="Calibri" w:hAnsi="Calibri" w:cs="Arial"/>
        </w:rPr>
        <w:t xml:space="preserve">ον συμφέρουσα </w:t>
      </w:r>
      <w:r w:rsidR="009773A5" w:rsidRPr="003C169C">
        <w:rPr>
          <w:rFonts w:ascii="Calibri" w:hAnsi="Calibri" w:cs="Arial"/>
        </w:rPr>
        <w:t xml:space="preserve">προσφορά. </w:t>
      </w:r>
    </w:p>
    <w:p w:rsidR="009773A5" w:rsidRPr="003C169C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3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Οι προσφορές που δεν πληρούν επακριβώς τους όρους της προκήρυξης ή δεν θα έχουν τα απαραίτητα δικαιολογητικά θα αποκλειστούν.</w:t>
      </w:r>
    </w:p>
    <w:p w:rsidR="00F82C4F" w:rsidRPr="00347EE0" w:rsidRDefault="00CF3691" w:rsidP="00347EE0">
      <w:pPr>
        <w:jc w:val="both"/>
        <w:rPr>
          <w:rFonts w:ascii="Calibri" w:hAnsi="Calibri" w:cs="Arial"/>
        </w:rPr>
      </w:pPr>
      <w:r>
        <w:rPr>
          <w:rFonts w:ascii="Calibri" w:hAnsi="Calibri" w:cs="Arial"/>
          <w:b/>
          <w:bCs/>
        </w:rPr>
        <w:t>4</w:t>
      </w:r>
      <w:r w:rsidR="00347EE0" w:rsidRPr="00347EE0">
        <w:rPr>
          <w:rFonts w:ascii="Calibri" w:hAnsi="Calibri" w:cs="Arial"/>
          <w:b/>
          <w:bCs/>
        </w:rPr>
        <w:t>.</w:t>
      </w:r>
      <w:r w:rsidR="00347EE0">
        <w:rPr>
          <w:rFonts w:ascii="Calibri" w:hAnsi="Calibri" w:cs="Arial"/>
        </w:rPr>
        <w:t xml:space="preserve"> </w:t>
      </w:r>
      <w:r w:rsidR="009773A5">
        <w:rPr>
          <w:rFonts w:ascii="Calibri" w:hAnsi="Calibri" w:cs="Arial"/>
        </w:rPr>
        <w:t>Η επιτροπή α</w:t>
      </w:r>
      <w:r w:rsidR="009773A5" w:rsidRPr="003C169C">
        <w:rPr>
          <w:rFonts w:ascii="Calibri" w:hAnsi="Calibri" w:cs="Arial"/>
        </w:rPr>
        <w:t xml:space="preserve">ξιολόγησης </w:t>
      </w:r>
      <w:r w:rsidR="009773A5">
        <w:rPr>
          <w:rFonts w:ascii="Calibri" w:hAnsi="Calibri" w:cs="Arial"/>
        </w:rPr>
        <w:t xml:space="preserve">μετά την ανάθεση της εκδρομής στο ταξιδιωτικό γραφείο </w:t>
      </w:r>
      <w:r w:rsidR="009773A5" w:rsidRPr="003C169C">
        <w:rPr>
          <w:rFonts w:ascii="Calibri" w:hAnsi="Calibri" w:cs="Arial"/>
        </w:rPr>
        <w:t>επιφυλάσσεται να ελέγξει την επιβεβαίωση της κράτησης των δωματίων με το προτεινόμενο</w:t>
      </w:r>
      <w:r w:rsidR="009773A5">
        <w:rPr>
          <w:rFonts w:ascii="Calibri" w:hAnsi="Calibri" w:cs="Arial"/>
        </w:rPr>
        <w:t xml:space="preserve"> </w:t>
      </w:r>
      <w:r w:rsidR="009773A5" w:rsidRPr="003C169C">
        <w:rPr>
          <w:rFonts w:ascii="Calibri" w:hAnsi="Calibri" w:cs="Arial"/>
        </w:rPr>
        <w:t>ξενοδοχείο.</w:t>
      </w:r>
    </w:p>
    <w:p w:rsidR="00F82C4F" w:rsidRPr="00751EEA" w:rsidRDefault="00F82C4F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7E7254" w:rsidRPr="00751EEA" w:rsidRDefault="00540932" w:rsidP="00D3350F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  <w:r w:rsidRPr="00751EEA">
        <w:rPr>
          <w:rFonts w:ascii="Calibri" w:hAnsi="Calibri" w:cs="Times New Roman"/>
          <w:sz w:val="24"/>
          <w:szCs w:val="24"/>
        </w:rPr>
        <w:tab/>
      </w:r>
    </w:p>
    <w:p w:rsidR="00F37C4E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F37C4E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p w:rsidR="00F37C4E" w:rsidRDefault="00F37C4E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Calibri" w:hAnsi="Calibri" w:cs="Times New Roman"/>
          <w:b/>
          <w:sz w:val="24"/>
          <w:szCs w:val="24"/>
        </w:rPr>
        <w:t>Η Διευθύντρια</w:t>
      </w:r>
    </w:p>
    <w:p w:rsidR="00F37C4E" w:rsidRPr="00751EEA" w:rsidRDefault="00F37C4E" w:rsidP="00F37C4E">
      <w:pPr>
        <w:pStyle w:val="20"/>
        <w:tabs>
          <w:tab w:val="left" w:pos="0"/>
          <w:tab w:val="left" w:pos="180"/>
        </w:tabs>
        <w:jc w:val="center"/>
        <w:rPr>
          <w:rFonts w:ascii="Calibri" w:hAnsi="Calibri" w:cs="Times New Roman"/>
          <w:b/>
          <w:sz w:val="24"/>
          <w:szCs w:val="24"/>
        </w:rPr>
      </w:pPr>
    </w:p>
    <w:p w:rsidR="00F37C4E" w:rsidRPr="00751EEA" w:rsidRDefault="00F37C4E" w:rsidP="00F37C4E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 xml:space="preserve">                                                                                                                        Κωνσταντίνου Ευρυδίκη</w:t>
      </w:r>
    </w:p>
    <w:p w:rsidR="00F37C4E" w:rsidRPr="00751EEA" w:rsidRDefault="00F37C4E" w:rsidP="00832392">
      <w:pPr>
        <w:pStyle w:val="20"/>
        <w:tabs>
          <w:tab w:val="left" w:pos="0"/>
          <w:tab w:val="left" w:pos="180"/>
        </w:tabs>
        <w:jc w:val="both"/>
        <w:rPr>
          <w:rFonts w:ascii="Calibri" w:hAnsi="Calibri" w:cs="Times New Roman"/>
          <w:sz w:val="24"/>
          <w:szCs w:val="24"/>
        </w:rPr>
      </w:pPr>
    </w:p>
    <w:sectPr w:rsidR="00F37C4E" w:rsidRPr="00751EEA" w:rsidSect="004F52E5">
      <w:pgSz w:w="12240" w:h="15840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45C51"/>
    <w:multiLevelType w:val="hybridMultilevel"/>
    <w:tmpl w:val="8C284A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892AB3"/>
    <w:multiLevelType w:val="hybridMultilevel"/>
    <w:tmpl w:val="7F44D222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DF3F46"/>
    <w:multiLevelType w:val="hybridMultilevel"/>
    <w:tmpl w:val="916697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190E"/>
    <w:multiLevelType w:val="hybridMultilevel"/>
    <w:tmpl w:val="DBB8CD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A61C29"/>
    <w:multiLevelType w:val="hybridMultilevel"/>
    <w:tmpl w:val="EAC639A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7A7AF9"/>
    <w:multiLevelType w:val="hybridMultilevel"/>
    <w:tmpl w:val="9EB8661A"/>
    <w:lvl w:ilvl="0" w:tplc="7ABAAB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8715487"/>
    <w:multiLevelType w:val="hybridMultilevel"/>
    <w:tmpl w:val="B934A402"/>
    <w:lvl w:ilvl="0" w:tplc="F92A4F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BA5195"/>
    <w:multiLevelType w:val="hybridMultilevel"/>
    <w:tmpl w:val="B5FAD0E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7C3"/>
    <w:rsid w:val="000022A2"/>
    <w:rsid w:val="00005E16"/>
    <w:rsid w:val="0000611F"/>
    <w:rsid w:val="000159F6"/>
    <w:rsid w:val="00036389"/>
    <w:rsid w:val="000506AE"/>
    <w:rsid w:val="0006302D"/>
    <w:rsid w:val="00085BFA"/>
    <w:rsid w:val="000A2E56"/>
    <w:rsid w:val="000C1739"/>
    <w:rsid w:val="000D1BDE"/>
    <w:rsid w:val="000E6B17"/>
    <w:rsid w:val="000F0613"/>
    <w:rsid w:val="00102063"/>
    <w:rsid w:val="001067CD"/>
    <w:rsid w:val="0015698C"/>
    <w:rsid w:val="001709C0"/>
    <w:rsid w:val="0019366C"/>
    <w:rsid w:val="001D59C4"/>
    <w:rsid w:val="0021136E"/>
    <w:rsid w:val="002163CE"/>
    <w:rsid w:val="002403C3"/>
    <w:rsid w:val="0025372D"/>
    <w:rsid w:val="00253F31"/>
    <w:rsid w:val="002545BC"/>
    <w:rsid w:val="00261714"/>
    <w:rsid w:val="00275EEC"/>
    <w:rsid w:val="00281E1F"/>
    <w:rsid w:val="00286040"/>
    <w:rsid w:val="00286BBE"/>
    <w:rsid w:val="00291E3C"/>
    <w:rsid w:val="00297DD9"/>
    <w:rsid w:val="002A2042"/>
    <w:rsid w:val="002A7CFA"/>
    <w:rsid w:val="002B5551"/>
    <w:rsid w:val="002D32E1"/>
    <w:rsid w:val="002E24A9"/>
    <w:rsid w:val="002F23F4"/>
    <w:rsid w:val="002F2F28"/>
    <w:rsid w:val="003425FC"/>
    <w:rsid w:val="003466D5"/>
    <w:rsid w:val="00347EE0"/>
    <w:rsid w:val="003602B3"/>
    <w:rsid w:val="00362278"/>
    <w:rsid w:val="00370764"/>
    <w:rsid w:val="003A0810"/>
    <w:rsid w:val="003A27DA"/>
    <w:rsid w:val="003A4413"/>
    <w:rsid w:val="003A4A8F"/>
    <w:rsid w:val="003A670A"/>
    <w:rsid w:val="003C09AC"/>
    <w:rsid w:val="00410BF1"/>
    <w:rsid w:val="004454AA"/>
    <w:rsid w:val="00453CE9"/>
    <w:rsid w:val="00456B86"/>
    <w:rsid w:val="0048427B"/>
    <w:rsid w:val="00491BB9"/>
    <w:rsid w:val="00497B0E"/>
    <w:rsid w:val="004D1AFC"/>
    <w:rsid w:val="004F52E5"/>
    <w:rsid w:val="004F74E2"/>
    <w:rsid w:val="00501F82"/>
    <w:rsid w:val="005238EC"/>
    <w:rsid w:val="00524D4B"/>
    <w:rsid w:val="005377D7"/>
    <w:rsid w:val="00540932"/>
    <w:rsid w:val="00561055"/>
    <w:rsid w:val="005D2DB1"/>
    <w:rsid w:val="005E5891"/>
    <w:rsid w:val="006239A2"/>
    <w:rsid w:val="006335C7"/>
    <w:rsid w:val="0064423C"/>
    <w:rsid w:val="00644DD9"/>
    <w:rsid w:val="00650649"/>
    <w:rsid w:val="00664313"/>
    <w:rsid w:val="00686B8C"/>
    <w:rsid w:val="00697EA0"/>
    <w:rsid w:val="006A4F47"/>
    <w:rsid w:val="006E2D1E"/>
    <w:rsid w:val="006F23D2"/>
    <w:rsid w:val="006F3A30"/>
    <w:rsid w:val="006F43E3"/>
    <w:rsid w:val="007038D6"/>
    <w:rsid w:val="007064AE"/>
    <w:rsid w:val="00723B2A"/>
    <w:rsid w:val="0073519B"/>
    <w:rsid w:val="00736675"/>
    <w:rsid w:val="00750ED8"/>
    <w:rsid w:val="00751EEA"/>
    <w:rsid w:val="00751F21"/>
    <w:rsid w:val="00762EBA"/>
    <w:rsid w:val="00763F1A"/>
    <w:rsid w:val="00780397"/>
    <w:rsid w:val="007C6F3D"/>
    <w:rsid w:val="007D72D2"/>
    <w:rsid w:val="007E7254"/>
    <w:rsid w:val="007F77B8"/>
    <w:rsid w:val="008017CB"/>
    <w:rsid w:val="00805312"/>
    <w:rsid w:val="00832392"/>
    <w:rsid w:val="00837A5B"/>
    <w:rsid w:val="00837BAE"/>
    <w:rsid w:val="00842E99"/>
    <w:rsid w:val="00853123"/>
    <w:rsid w:val="00862905"/>
    <w:rsid w:val="008716D6"/>
    <w:rsid w:val="00882E7B"/>
    <w:rsid w:val="0088467D"/>
    <w:rsid w:val="008B04E2"/>
    <w:rsid w:val="008B116B"/>
    <w:rsid w:val="008C75CF"/>
    <w:rsid w:val="0090535E"/>
    <w:rsid w:val="0090615C"/>
    <w:rsid w:val="00906C2F"/>
    <w:rsid w:val="009144DB"/>
    <w:rsid w:val="00937C65"/>
    <w:rsid w:val="009618A5"/>
    <w:rsid w:val="00966FF2"/>
    <w:rsid w:val="00975F73"/>
    <w:rsid w:val="009773A5"/>
    <w:rsid w:val="009A4B98"/>
    <w:rsid w:val="009B13C8"/>
    <w:rsid w:val="009C52AC"/>
    <w:rsid w:val="009E2973"/>
    <w:rsid w:val="00A13423"/>
    <w:rsid w:val="00A26D58"/>
    <w:rsid w:val="00A454B9"/>
    <w:rsid w:val="00A4776B"/>
    <w:rsid w:val="00A7628B"/>
    <w:rsid w:val="00A811ED"/>
    <w:rsid w:val="00A8685D"/>
    <w:rsid w:val="00AA488C"/>
    <w:rsid w:val="00AB25B8"/>
    <w:rsid w:val="00AB381C"/>
    <w:rsid w:val="00AC1EEC"/>
    <w:rsid w:val="00AD6896"/>
    <w:rsid w:val="00AE375F"/>
    <w:rsid w:val="00AE564F"/>
    <w:rsid w:val="00AE77A8"/>
    <w:rsid w:val="00AF0598"/>
    <w:rsid w:val="00B154E4"/>
    <w:rsid w:val="00B2097F"/>
    <w:rsid w:val="00B278E3"/>
    <w:rsid w:val="00B27E41"/>
    <w:rsid w:val="00B41878"/>
    <w:rsid w:val="00B50710"/>
    <w:rsid w:val="00B602E9"/>
    <w:rsid w:val="00B60749"/>
    <w:rsid w:val="00B702F2"/>
    <w:rsid w:val="00B73AB8"/>
    <w:rsid w:val="00B93247"/>
    <w:rsid w:val="00B95033"/>
    <w:rsid w:val="00BB5B64"/>
    <w:rsid w:val="00BC3F8F"/>
    <w:rsid w:val="00BD05B3"/>
    <w:rsid w:val="00BD3A9F"/>
    <w:rsid w:val="00BD523C"/>
    <w:rsid w:val="00BF0267"/>
    <w:rsid w:val="00C12901"/>
    <w:rsid w:val="00C17D8C"/>
    <w:rsid w:val="00C240F6"/>
    <w:rsid w:val="00C3288B"/>
    <w:rsid w:val="00C548BB"/>
    <w:rsid w:val="00C8083E"/>
    <w:rsid w:val="00C842CE"/>
    <w:rsid w:val="00C87D3D"/>
    <w:rsid w:val="00C94D35"/>
    <w:rsid w:val="00CA03FB"/>
    <w:rsid w:val="00CB4561"/>
    <w:rsid w:val="00CD3429"/>
    <w:rsid w:val="00CF3691"/>
    <w:rsid w:val="00D03457"/>
    <w:rsid w:val="00D137C3"/>
    <w:rsid w:val="00D27CE9"/>
    <w:rsid w:val="00D3087D"/>
    <w:rsid w:val="00D3350F"/>
    <w:rsid w:val="00D43410"/>
    <w:rsid w:val="00D568D2"/>
    <w:rsid w:val="00D60EDD"/>
    <w:rsid w:val="00D7147C"/>
    <w:rsid w:val="00D76616"/>
    <w:rsid w:val="00DC0453"/>
    <w:rsid w:val="00DC42BF"/>
    <w:rsid w:val="00DD5A03"/>
    <w:rsid w:val="00DD7538"/>
    <w:rsid w:val="00DE3C97"/>
    <w:rsid w:val="00DF4D09"/>
    <w:rsid w:val="00E00724"/>
    <w:rsid w:val="00E01401"/>
    <w:rsid w:val="00E02843"/>
    <w:rsid w:val="00E12621"/>
    <w:rsid w:val="00E131AC"/>
    <w:rsid w:val="00E23D2F"/>
    <w:rsid w:val="00E25C5F"/>
    <w:rsid w:val="00E35361"/>
    <w:rsid w:val="00E5440E"/>
    <w:rsid w:val="00E61445"/>
    <w:rsid w:val="00E70572"/>
    <w:rsid w:val="00E768E7"/>
    <w:rsid w:val="00E80684"/>
    <w:rsid w:val="00E90BD2"/>
    <w:rsid w:val="00E92DA6"/>
    <w:rsid w:val="00EA0425"/>
    <w:rsid w:val="00EB0AE2"/>
    <w:rsid w:val="00EB4E4E"/>
    <w:rsid w:val="00EB5BF1"/>
    <w:rsid w:val="00EC4B03"/>
    <w:rsid w:val="00ED1B17"/>
    <w:rsid w:val="00ED7746"/>
    <w:rsid w:val="00EE5225"/>
    <w:rsid w:val="00EF3988"/>
    <w:rsid w:val="00F01643"/>
    <w:rsid w:val="00F04FD2"/>
    <w:rsid w:val="00F37C4E"/>
    <w:rsid w:val="00F51A83"/>
    <w:rsid w:val="00F53A46"/>
    <w:rsid w:val="00F62FAC"/>
    <w:rsid w:val="00F82C4F"/>
    <w:rsid w:val="00F906FF"/>
    <w:rsid w:val="00F9367E"/>
    <w:rsid w:val="00FC005D"/>
    <w:rsid w:val="00FC7B2B"/>
    <w:rsid w:val="00FD26F1"/>
    <w:rsid w:val="00FD35DC"/>
    <w:rsid w:val="00FD413E"/>
    <w:rsid w:val="00FF2AA9"/>
    <w:rsid w:val="00FF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6335C7"/>
    <w:rPr>
      <w:rFonts w:ascii="Arial" w:hAnsi="Arial" w:cs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iPriority="99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iPriority="99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2E5"/>
    <w:rPr>
      <w:sz w:val="24"/>
      <w:szCs w:val="24"/>
    </w:rPr>
  </w:style>
  <w:style w:type="paragraph" w:styleId="1">
    <w:name w:val="heading 1"/>
    <w:basedOn w:val="a"/>
    <w:next w:val="a"/>
    <w:qFormat/>
    <w:rsid w:val="004F52E5"/>
    <w:pPr>
      <w:keepNext/>
      <w:jc w:val="both"/>
      <w:outlineLvl w:val="0"/>
    </w:pPr>
    <w:rPr>
      <w:b/>
      <w:bCs/>
      <w:sz w:val="22"/>
      <w:szCs w:val="22"/>
    </w:rPr>
  </w:style>
  <w:style w:type="paragraph" w:styleId="2">
    <w:name w:val="heading 2"/>
    <w:basedOn w:val="a"/>
    <w:next w:val="a"/>
    <w:qFormat/>
    <w:rsid w:val="004F52E5"/>
    <w:pPr>
      <w:keepNext/>
      <w:widowControl w:val="0"/>
      <w:overflowPunct w:val="0"/>
      <w:autoSpaceDE w:val="0"/>
      <w:autoSpaceDN w:val="0"/>
      <w:adjustRightInd w:val="0"/>
      <w:outlineLvl w:val="1"/>
    </w:pPr>
    <w:rPr>
      <w:szCs w:val="20"/>
    </w:rPr>
  </w:style>
  <w:style w:type="paragraph" w:styleId="3">
    <w:name w:val="heading 3"/>
    <w:basedOn w:val="a"/>
    <w:next w:val="a"/>
    <w:qFormat/>
    <w:rsid w:val="004F52E5"/>
    <w:pPr>
      <w:keepNext/>
      <w:outlineLvl w:val="2"/>
    </w:pPr>
    <w:rPr>
      <w:b/>
      <w:szCs w:val="22"/>
      <w:u w:val="single"/>
    </w:rPr>
  </w:style>
  <w:style w:type="paragraph" w:styleId="4">
    <w:name w:val="heading 4"/>
    <w:basedOn w:val="a"/>
    <w:next w:val="a"/>
    <w:qFormat/>
    <w:rsid w:val="004F52E5"/>
    <w:pPr>
      <w:keepNext/>
      <w:ind w:firstLine="720"/>
      <w:outlineLvl w:val="3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F52E5"/>
    <w:pPr>
      <w:framePr w:hSpace="180" w:wrap="around" w:vAnchor="page" w:hAnchor="margin" w:xAlign="center" w:y="858"/>
      <w:ind w:left="175"/>
      <w:jc w:val="center"/>
    </w:pPr>
    <w:rPr>
      <w:rFonts w:ascii="Calibri" w:hAnsi="Calibri"/>
      <w:b/>
      <w:bCs/>
      <w:sz w:val="22"/>
    </w:rPr>
  </w:style>
  <w:style w:type="paragraph" w:styleId="20">
    <w:name w:val="Body Text 2"/>
    <w:basedOn w:val="a"/>
    <w:link w:val="2Char"/>
    <w:rsid w:val="004F52E5"/>
    <w:rPr>
      <w:rFonts w:ascii="Arial" w:hAnsi="Arial" w:cs="Arial"/>
      <w:sz w:val="22"/>
      <w:szCs w:val="22"/>
    </w:rPr>
  </w:style>
  <w:style w:type="paragraph" w:styleId="a4">
    <w:name w:val="caption"/>
    <w:basedOn w:val="a"/>
    <w:next w:val="a"/>
    <w:qFormat/>
    <w:rsid w:val="004F52E5"/>
    <w:pPr>
      <w:jc w:val="center"/>
    </w:pPr>
    <w:rPr>
      <w:b/>
      <w:sz w:val="22"/>
      <w:szCs w:val="22"/>
    </w:rPr>
  </w:style>
  <w:style w:type="character" w:styleId="-">
    <w:name w:val="Hyperlink"/>
    <w:rsid w:val="00E00724"/>
    <w:rPr>
      <w:color w:val="0000FF"/>
      <w:u w:val="single"/>
    </w:rPr>
  </w:style>
  <w:style w:type="table" w:styleId="a5">
    <w:name w:val="Table Grid"/>
    <w:basedOn w:val="a1"/>
    <w:rsid w:val="00966F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"/>
    <w:uiPriority w:val="99"/>
    <w:qFormat/>
    <w:rsid w:val="00036389"/>
    <w:rPr>
      <w:rFonts w:ascii="Tahoma" w:hAnsi="Tahoma"/>
      <w:sz w:val="16"/>
      <w:szCs w:val="16"/>
    </w:rPr>
  </w:style>
  <w:style w:type="character" w:customStyle="1" w:styleId="Char">
    <w:name w:val="Κείμενο πλαισίου Char"/>
    <w:link w:val="a6"/>
    <w:uiPriority w:val="99"/>
    <w:qFormat/>
    <w:rsid w:val="00036389"/>
    <w:rPr>
      <w:rFonts w:ascii="Tahoma" w:hAnsi="Tahoma" w:cs="Tahoma"/>
      <w:sz w:val="16"/>
      <w:szCs w:val="16"/>
    </w:rPr>
  </w:style>
  <w:style w:type="paragraph" w:styleId="a7">
    <w:name w:val="List"/>
    <w:basedOn w:val="a"/>
    <w:uiPriority w:val="99"/>
    <w:rsid w:val="00BB5B64"/>
    <w:pPr>
      <w:ind w:left="283" w:hanging="283"/>
    </w:pPr>
    <w:rPr>
      <w:sz w:val="20"/>
      <w:szCs w:val="20"/>
    </w:rPr>
  </w:style>
  <w:style w:type="paragraph" w:styleId="a8">
    <w:name w:val="List Paragraph"/>
    <w:basedOn w:val="a"/>
    <w:uiPriority w:val="34"/>
    <w:qFormat/>
    <w:rsid w:val="006F3A30"/>
    <w:pPr>
      <w:ind w:left="720"/>
      <w:contextualSpacing/>
    </w:pPr>
  </w:style>
  <w:style w:type="character" w:customStyle="1" w:styleId="2Char">
    <w:name w:val="Σώμα κείμενου 2 Char"/>
    <w:basedOn w:val="a0"/>
    <w:link w:val="20"/>
    <w:rsid w:val="006335C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3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ew%2001\Application%20Data\Microsoft\Templates\&#928;&#961;&#972;&#964;&#965;&#960;&#959;%20&#947;&#953;&#945;%20&#948;&#953;&#948;&#945;&#954;&#964;&#953;&#954;&#941;&#962;%20(&#957;&#941;&#959;)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Πρότυπο για διδακτικές (νέο)</Template>
  <TotalTime>1</TotalTime>
  <Pages>4</Pages>
  <Words>1206</Words>
  <Characters>6517</Characters>
  <Application>Microsoft Office Word</Application>
  <DocSecurity>0</DocSecurity>
  <Lines>54</Lines>
  <Paragraphs>15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Καμία ε.π.ε.</Company>
  <LinksUpToDate>false</LinksUpToDate>
  <CharactersWithSpaces>7708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mini</dc:creator>
  <cp:lastModifiedBy>user</cp:lastModifiedBy>
  <cp:revision>2</cp:revision>
  <cp:lastPrinted>2022-11-07T06:45:00Z</cp:lastPrinted>
  <dcterms:created xsi:type="dcterms:W3CDTF">2022-11-07T09:10:00Z</dcterms:created>
  <dcterms:modified xsi:type="dcterms:W3CDTF">2022-11-07T09:10:00Z</dcterms:modified>
</cp:coreProperties>
</file>