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2F1F07" w:rsidRDefault="00937C65"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2F1F07">
        <w:rPr>
          <w:rFonts w:ascii="Calibri" w:hAnsi="Calibri" w:cs="Times New Roman"/>
          <w:b/>
          <w:sz w:val="24"/>
          <w:szCs w:val="24"/>
        </w:rPr>
        <w:t xml:space="preserve">    </w:t>
      </w:r>
    </w:p>
    <w:p w:rsidR="00832392" w:rsidRPr="002F1F07" w:rsidRDefault="00832392" w:rsidP="00B60749">
      <w:pPr>
        <w:pStyle w:val="20"/>
        <w:tabs>
          <w:tab w:val="left" w:pos="0"/>
          <w:tab w:val="left" w:pos="180"/>
        </w:tabs>
        <w:jc w:val="both"/>
        <w:rPr>
          <w:rFonts w:ascii="Calibri" w:hAnsi="Calibri" w:cs="Times New Roman"/>
          <w:b/>
          <w:noProof/>
          <w:sz w:val="24"/>
          <w:szCs w:val="24"/>
        </w:rPr>
      </w:pPr>
      <w:r w:rsidRPr="002F1F07">
        <w:rPr>
          <w:rFonts w:ascii="Calibri" w:hAnsi="Calibri" w:cs="Times New Roman"/>
          <w:b/>
          <w:noProof/>
          <w:sz w:val="24"/>
          <w:szCs w:val="24"/>
        </w:rPr>
        <w:t xml:space="preserve">                           </w:t>
      </w:r>
      <w:r w:rsidR="00BD7A1A">
        <w:rPr>
          <w:rFonts w:ascii="Calibri" w:hAnsi="Calibri" w:cs="Times New Roman"/>
          <w:b/>
          <w:noProof/>
          <w:sz w:val="24"/>
          <w:szCs w:val="24"/>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32392" w:rsidRPr="00087E27" w:rsidRDefault="00F36036" w:rsidP="00832392">
      <w:pPr>
        <w:pStyle w:val="20"/>
        <w:tabs>
          <w:tab w:val="left" w:pos="0"/>
          <w:tab w:val="left" w:pos="180"/>
        </w:tabs>
        <w:ind w:left="5760"/>
        <w:jc w:val="both"/>
        <w:rPr>
          <w:rFonts w:ascii="Calibri" w:hAnsi="Calibri" w:cs="Times New Roman"/>
          <w:b/>
          <w:i/>
          <w:color w:val="C00000"/>
          <w:sz w:val="24"/>
          <w:szCs w:val="24"/>
        </w:rPr>
      </w:pPr>
      <w:r>
        <w:rPr>
          <w:rFonts w:ascii="Calibri" w:hAnsi="Calibri" w:cs="Times New Roman"/>
          <w:b/>
          <w:i/>
          <w:sz w:val="24"/>
          <w:szCs w:val="24"/>
        </w:rPr>
        <w:t>ΠΡΟΚΗΡΥΞΗ</w:t>
      </w:r>
      <w:r w:rsidR="00AC08AA">
        <w:rPr>
          <w:rFonts w:ascii="Calibri" w:hAnsi="Calibri" w:cs="Times New Roman"/>
          <w:b/>
          <w:i/>
          <w:sz w:val="24"/>
          <w:szCs w:val="24"/>
        </w:rPr>
        <w:t xml:space="preserve"> 4</w:t>
      </w:r>
      <w:r w:rsidR="002F1F07">
        <w:rPr>
          <w:rFonts w:ascii="Calibri" w:hAnsi="Calibri" w:cs="Times New Roman"/>
          <w:b/>
          <w:i/>
          <w:sz w:val="24"/>
          <w:szCs w:val="24"/>
        </w:rPr>
        <w:t>μερης Εκπαιδευτικής Επίσκεψης</w:t>
      </w:r>
      <w:r w:rsidR="006B638C">
        <w:rPr>
          <w:rFonts w:ascii="Calibri" w:hAnsi="Calibri" w:cs="Times New Roman"/>
          <w:b/>
          <w:i/>
          <w:sz w:val="24"/>
          <w:szCs w:val="24"/>
        </w:rPr>
        <w:t xml:space="preserve"> της Γ΄ Γυμνασίου</w:t>
      </w:r>
      <w:r w:rsidR="002F1F07">
        <w:rPr>
          <w:rFonts w:ascii="Calibri" w:hAnsi="Calibri" w:cs="Times New Roman"/>
          <w:b/>
          <w:i/>
          <w:sz w:val="24"/>
          <w:szCs w:val="24"/>
        </w:rPr>
        <w:t xml:space="preserve"> στο πλαίσιο του Αναλυτικού Προγράμματος του </w:t>
      </w:r>
      <w:r w:rsidR="00AC08AA">
        <w:rPr>
          <w:rFonts w:ascii="Calibri" w:hAnsi="Calibri" w:cs="Times New Roman"/>
          <w:b/>
          <w:i/>
          <w:sz w:val="24"/>
          <w:szCs w:val="24"/>
        </w:rPr>
        <w:t>1</w:t>
      </w:r>
      <w:r w:rsidR="002F1F07" w:rsidRPr="002F1F07">
        <w:rPr>
          <w:rFonts w:ascii="Calibri" w:hAnsi="Calibri" w:cs="Times New Roman"/>
          <w:b/>
          <w:i/>
          <w:sz w:val="24"/>
          <w:szCs w:val="24"/>
          <w:vertAlign w:val="superscript"/>
        </w:rPr>
        <w:t>ου</w:t>
      </w:r>
      <w:r w:rsidR="002F1F07">
        <w:rPr>
          <w:rFonts w:ascii="Calibri" w:hAnsi="Calibri" w:cs="Times New Roman"/>
          <w:b/>
          <w:i/>
          <w:sz w:val="24"/>
          <w:szCs w:val="24"/>
        </w:rPr>
        <w:t xml:space="preserve"> Γυμνασίου Αγ. Παρασκευής</w:t>
      </w:r>
      <w:r w:rsidR="00087E27">
        <w:rPr>
          <w:rFonts w:ascii="Calibri" w:hAnsi="Calibri" w:cs="Times New Roman"/>
          <w:b/>
          <w:i/>
          <w:sz w:val="24"/>
          <w:szCs w:val="24"/>
        </w:rPr>
        <w:t xml:space="preserve"> </w:t>
      </w:r>
      <w:r w:rsidR="00087E27" w:rsidRPr="00087E27">
        <w:rPr>
          <w:rFonts w:ascii="Calibri" w:hAnsi="Calibri" w:cs="Times New Roman"/>
          <w:b/>
          <w:i/>
          <w:color w:val="C00000"/>
          <w:sz w:val="24"/>
          <w:szCs w:val="24"/>
        </w:rPr>
        <w:t>στην Καλαμπάκα-Μετέωρα</w:t>
      </w:r>
    </w:p>
    <w:tbl>
      <w:tblPr>
        <w:tblW w:w="0" w:type="auto"/>
        <w:tblInd w:w="-191" w:type="dxa"/>
        <w:tblLook w:val="04A0"/>
      </w:tblPr>
      <w:tblGrid>
        <w:gridCol w:w="4810"/>
        <w:gridCol w:w="4810"/>
      </w:tblGrid>
      <w:tr w:rsidR="00832392" w:rsidRPr="00F36036"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885243"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885243">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00885243">
              <w:rPr>
                <w:rFonts w:ascii="Calibri" w:hAnsi="Calibri" w:cs="Times New Roman"/>
                <w:sz w:val="20"/>
                <w:szCs w:val="20"/>
                <w:lang w:val="en-US"/>
              </w:rPr>
              <w:t xml:space="preserve"> </w:t>
            </w:r>
            <w:r w:rsidR="00885243">
              <w:rPr>
                <w:rFonts w:ascii="Calibri" w:hAnsi="Calibri" w:cs="Times New Roman"/>
                <w:sz w:val="20"/>
                <w:szCs w:val="20"/>
              </w:rPr>
              <w:t>ΚΑΙ</w:t>
            </w:r>
          </w:p>
          <w:p w:rsidR="00885243" w:rsidRDefault="00832392" w:rsidP="00885243">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85243" w:rsidRDefault="00885243" w:rsidP="00885243">
            <w:pPr>
              <w:pStyle w:val="20"/>
              <w:tabs>
                <w:tab w:val="left" w:pos="0"/>
                <w:tab w:val="left" w:pos="180"/>
              </w:tabs>
              <w:jc w:val="center"/>
              <w:rPr>
                <w:rFonts w:ascii="Calibri" w:hAnsi="Calibri" w:cs="Times New Roman"/>
                <w:sz w:val="20"/>
                <w:szCs w:val="20"/>
              </w:rPr>
            </w:pPr>
          </w:p>
          <w:p w:rsidR="00832392" w:rsidRPr="00751EEA" w:rsidRDefault="00832392" w:rsidP="00885243">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885243" w:rsidRDefault="00832392" w:rsidP="000159F6">
            <w:pPr>
              <w:pStyle w:val="20"/>
              <w:tabs>
                <w:tab w:val="left" w:pos="0"/>
                <w:tab w:val="left" w:pos="180"/>
              </w:tabs>
              <w:ind w:left="1440"/>
              <w:jc w:val="both"/>
              <w:rPr>
                <w:rFonts w:ascii="Calibri" w:hAnsi="Calibri" w:cs="Times New Roman"/>
                <w:b/>
                <w:sz w:val="24"/>
                <w:szCs w:val="24"/>
              </w:rPr>
            </w:pPr>
          </w:p>
          <w:p w:rsidR="00832392" w:rsidRPr="00F36036"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F36036">
              <w:rPr>
                <w:rFonts w:ascii="Calibri" w:hAnsi="Calibri" w:cs="Times New Roman"/>
                <w:b/>
                <w:sz w:val="24"/>
                <w:szCs w:val="24"/>
              </w:rPr>
              <w:t xml:space="preserve"> </w:t>
            </w:r>
            <w:r w:rsidR="00885243">
              <w:rPr>
                <w:rFonts w:ascii="Calibri" w:hAnsi="Calibri" w:cs="Times New Roman"/>
                <w:b/>
                <w:sz w:val="24"/>
                <w:szCs w:val="24"/>
              </w:rPr>
              <w:t>19-1-23</w:t>
            </w:r>
          </w:p>
          <w:p w:rsidR="00832392" w:rsidRPr="00C95E63" w:rsidRDefault="00832392" w:rsidP="000159F6">
            <w:pPr>
              <w:pStyle w:val="20"/>
              <w:tabs>
                <w:tab w:val="left" w:pos="0"/>
                <w:tab w:val="left" w:pos="180"/>
              </w:tabs>
              <w:ind w:left="1440"/>
              <w:jc w:val="both"/>
              <w:rPr>
                <w:rFonts w:ascii="Calibri" w:hAnsi="Calibri" w:cs="Times New Roman"/>
                <w:b/>
                <w:sz w:val="24"/>
                <w:szCs w:val="24"/>
                <w:lang w:val="en-US"/>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proofErr w:type="spellEnd"/>
            <w:r w:rsidR="00F36036">
              <w:rPr>
                <w:rFonts w:ascii="Calibri" w:hAnsi="Calibri" w:cs="Times New Roman"/>
                <w:b/>
                <w:sz w:val="24"/>
                <w:szCs w:val="24"/>
              </w:rPr>
              <w:t xml:space="preserve">. </w:t>
            </w:r>
            <w:r w:rsidR="00611193">
              <w:rPr>
                <w:rFonts w:ascii="Calibri" w:hAnsi="Calibri" w:cs="Times New Roman"/>
                <w:b/>
                <w:sz w:val="24"/>
                <w:szCs w:val="24"/>
              </w:rPr>
              <w:t>4</w:t>
            </w:r>
          </w:p>
          <w:p w:rsidR="00832392" w:rsidRPr="00F36036" w:rsidRDefault="00832392" w:rsidP="000159F6">
            <w:pPr>
              <w:pStyle w:val="20"/>
              <w:tabs>
                <w:tab w:val="left" w:pos="0"/>
                <w:tab w:val="left" w:pos="180"/>
              </w:tabs>
              <w:jc w:val="both"/>
              <w:rPr>
                <w:rFonts w:ascii="Calibri" w:hAnsi="Calibri" w:cs="Times New Roman"/>
                <w:b/>
                <w:sz w:val="24"/>
                <w:szCs w:val="24"/>
              </w:rPr>
            </w:pPr>
          </w:p>
        </w:tc>
      </w:tr>
    </w:tbl>
    <w:p w:rsidR="00036389" w:rsidRDefault="00036389" w:rsidP="00B60749">
      <w:pPr>
        <w:pStyle w:val="20"/>
        <w:tabs>
          <w:tab w:val="left" w:pos="0"/>
          <w:tab w:val="left" w:pos="180"/>
        </w:tabs>
        <w:jc w:val="both"/>
        <w:rPr>
          <w:rFonts w:ascii="Calibri" w:hAnsi="Calibri" w:cs="Times New Roman"/>
          <w:b/>
          <w:sz w:val="24"/>
          <w:szCs w:val="24"/>
        </w:rPr>
      </w:pPr>
    </w:p>
    <w:p w:rsidR="005D3115" w:rsidRPr="00751EEA" w:rsidRDefault="005D3115"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51EEA"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FF59EC" w:rsidRPr="00087E27" w:rsidRDefault="00FF59EC" w:rsidP="00087E27">
            <w:pPr>
              <w:pStyle w:val="20"/>
              <w:tabs>
                <w:tab w:val="left" w:pos="0"/>
                <w:tab w:val="left" w:pos="180"/>
              </w:tabs>
              <w:jc w:val="both"/>
              <w:rPr>
                <w:rFonts w:ascii="Calibri" w:hAnsi="Calibri" w:cs="Times New Roman"/>
                <w:b/>
                <w:i/>
                <w:color w:val="C00000"/>
                <w:sz w:val="24"/>
                <w:szCs w:val="24"/>
              </w:rPr>
            </w:pPr>
            <w:r w:rsidRPr="003332D1">
              <w:rPr>
                <w:rFonts w:ascii="Segoe UI" w:hAnsi="Segoe UI" w:cs="Segoe UI"/>
                <w:b/>
                <w:bCs/>
                <w:color w:val="000000"/>
                <w:sz w:val="20"/>
                <w:szCs w:val="20"/>
              </w:rPr>
              <w:t>Προορισμός:</w:t>
            </w:r>
            <w:r w:rsidR="00675ED6">
              <w:rPr>
                <w:rFonts w:ascii="Segoe UI" w:hAnsi="Segoe UI" w:cs="Segoe UI"/>
                <w:b/>
                <w:bCs/>
                <w:color w:val="000000"/>
                <w:sz w:val="20"/>
                <w:szCs w:val="20"/>
              </w:rPr>
              <w:t xml:space="preserve"> </w:t>
            </w:r>
            <w:r w:rsidR="00087E27" w:rsidRPr="00087E27">
              <w:rPr>
                <w:rFonts w:ascii="Calibri" w:hAnsi="Calibri" w:cs="Times New Roman"/>
                <w:b/>
                <w:i/>
                <w:color w:val="C00000"/>
                <w:sz w:val="24"/>
                <w:szCs w:val="24"/>
              </w:rPr>
              <w:t>Κ</w:t>
            </w:r>
            <w:r w:rsidR="00675ED6">
              <w:rPr>
                <w:rFonts w:ascii="Calibri" w:hAnsi="Calibri" w:cs="Times New Roman"/>
                <w:b/>
                <w:i/>
                <w:color w:val="C00000"/>
                <w:sz w:val="24"/>
                <w:szCs w:val="24"/>
              </w:rPr>
              <w:t>αρδίτσα-Κ</w:t>
            </w:r>
            <w:r w:rsidR="00087E27" w:rsidRPr="00087E27">
              <w:rPr>
                <w:rFonts w:ascii="Calibri" w:hAnsi="Calibri" w:cs="Times New Roman"/>
                <w:b/>
                <w:i/>
                <w:color w:val="C00000"/>
                <w:sz w:val="24"/>
                <w:szCs w:val="24"/>
              </w:rPr>
              <w:t>αλαμπάκα-Μετέωρα</w:t>
            </w:r>
          </w:p>
          <w:p w:rsidR="00FF59EC" w:rsidRPr="003332D1" w:rsidRDefault="004177DB" w:rsidP="00EA1E50">
            <w:pPr>
              <w:shd w:val="clear" w:color="auto" w:fill="FFFFFF"/>
              <w:rPr>
                <w:rFonts w:ascii="Segoe UI" w:hAnsi="Segoe UI" w:cs="Segoe UI"/>
                <w:color w:val="000000"/>
                <w:sz w:val="20"/>
                <w:szCs w:val="20"/>
              </w:rPr>
            </w:pPr>
            <w:r>
              <w:rPr>
                <w:rFonts w:ascii="Wingdings" w:hAnsi="Wingdings" w:cs="Segoe UI"/>
                <w:color w:val="000000"/>
                <w:sz w:val="20"/>
                <w:szCs w:val="20"/>
              </w:rPr>
              <w:t></w:t>
            </w:r>
            <w:r w:rsidR="00FF59EC" w:rsidRPr="003332D1">
              <w:rPr>
                <w:rFonts w:ascii="Segoe UI" w:hAnsi="Segoe UI" w:cs="Segoe UI"/>
                <w:b/>
                <w:bCs/>
                <w:color w:val="000000"/>
                <w:sz w:val="20"/>
                <w:szCs w:val="20"/>
              </w:rPr>
              <w:t xml:space="preserve">Αναχώρηση: </w:t>
            </w:r>
            <w:r w:rsidR="00AC08AA">
              <w:rPr>
                <w:rFonts w:ascii="Segoe UI" w:hAnsi="Segoe UI" w:cs="Segoe UI"/>
                <w:b/>
                <w:bCs/>
                <w:color w:val="000000"/>
                <w:sz w:val="20"/>
                <w:szCs w:val="20"/>
              </w:rPr>
              <w:t>18 Μαρτ</w:t>
            </w:r>
            <w:r w:rsidR="00FF59EC" w:rsidRPr="003332D1">
              <w:rPr>
                <w:rFonts w:ascii="Segoe UI" w:hAnsi="Segoe UI" w:cs="Segoe UI"/>
                <w:b/>
                <w:bCs/>
                <w:color w:val="000000"/>
                <w:sz w:val="20"/>
                <w:szCs w:val="20"/>
              </w:rPr>
              <w:t>ίου 20</w:t>
            </w:r>
            <w:r w:rsidR="00087E27">
              <w:rPr>
                <w:rFonts w:ascii="Segoe UI" w:hAnsi="Segoe UI" w:cs="Segoe UI"/>
                <w:b/>
                <w:bCs/>
                <w:color w:val="000000"/>
                <w:sz w:val="20"/>
                <w:szCs w:val="20"/>
              </w:rPr>
              <w:t>2</w:t>
            </w:r>
            <w:r w:rsidR="00AC08AA">
              <w:rPr>
                <w:rFonts w:ascii="Segoe UI" w:hAnsi="Segoe UI" w:cs="Segoe UI"/>
                <w:b/>
                <w:bCs/>
                <w:color w:val="000000"/>
                <w:sz w:val="20"/>
                <w:szCs w:val="20"/>
              </w:rPr>
              <w:t>3</w:t>
            </w:r>
          </w:p>
          <w:p w:rsidR="00FF59EC" w:rsidRPr="003332D1" w:rsidRDefault="004177DB" w:rsidP="00EA1E50">
            <w:pPr>
              <w:shd w:val="clear" w:color="auto" w:fill="FFFFFF"/>
              <w:rPr>
                <w:rFonts w:ascii="Segoe UI" w:hAnsi="Segoe UI" w:cs="Segoe UI"/>
                <w:color w:val="000000"/>
                <w:sz w:val="20"/>
                <w:szCs w:val="20"/>
              </w:rPr>
            </w:pPr>
            <w:r>
              <w:rPr>
                <w:rFonts w:ascii="Wingdings" w:hAnsi="Wingdings" w:cs="Segoe UI"/>
                <w:color w:val="000000"/>
                <w:sz w:val="20"/>
                <w:szCs w:val="20"/>
              </w:rPr>
              <w:t></w:t>
            </w:r>
            <w:r w:rsidR="00FF59EC" w:rsidRPr="003332D1">
              <w:rPr>
                <w:rFonts w:ascii="Segoe UI" w:hAnsi="Segoe UI" w:cs="Segoe UI"/>
                <w:b/>
                <w:bCs/>
                <w:color w:val="000000"/>
                <w:sz w:val="20"/>
                <w:szCs w:val="20"/>
              </w:rPr>
              <w:t xml:space="preserve">Επιστροφή: </w:t>
            </w:r>
            <w:r w:rsidR="00AC08AA">
              <w:rPr>
                <w:rFonts w:ascii="Segoe UI" w:hAnsi="Segoe UI" w:cs="Segoe UI"/>
                <w:b/>
                <w:bCs/>
                <w:color w:val="000000"/>
                <w:sz w:val="20"/>
                <w:szCs w:val="20"/>
              </w:rPr>
              <w:t>21 Μαρτ</w:t>
            </w:r>
            <w:r w:rsidR="006E6471">
              <w:rPr>
                <w:rFonts w:ascii="Segoe UI" w:hAnsi="Segoe UI" w:cs="Segoe UI"/>
                <w:b/>
                <w:bCs/>
                <w:color w:val="000000"/>
                <w:sz w:val="20"/>
                <w:szCs w:val="20"/>
              </w:rPr>
              <w:t xml:space="preserve">ίου </w:t>
            </w:r>
            <w:r w:rsidR="00AC08AA">
              <w:rPr>
                <w:rFonts w:ascii="Segoe UI" w:hAnsi="Segoe UI" w:cs="Segoe UI"/>
                <w:b/>
                <w:bCs/>
                <w:color w:val="000000"/>
                <w:sz w:val="20"/>
                <w:szCs w:val="20"/>
              </w:rPr>
              <w:t>2023  (3</w:t>
            </w:r>
            <w:r w:rsidR="00FF59EC" w:rsidRPr="003332D1">
              <w:rPr>
                <w:rFonts w:ascii="Segoe UI" w:hAnsi="Segoe UI" w:cs="Segoe UI"/>
                <w:b/>
                <w:bCs/>
                <w:color w:val="000000"/>
                <w:sz w:val="20"/>
                <w:szCs w:val="20"/>
              </w:rPr>
              <w:t xml:space="preserve"> διανυκτερεύσεις)</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Pr="00751EEA" w:rsidRDefault="001B3DD0" w:rsidP="00087E27">
            <w:pPr>
              <w:pStyle w:val="20"/>
              <w:tabs>
                <w:tab w:val="left" w:pos="0"/>
                <w:tab w:val="left" w:pos="180"/>
              </w:tabs>
              <w:jc w:val="both"/>
              <w:rPr>
                <w:rFonts w:ascii="Calibri" w:hAnsi="Calibri" w:cs="Times New Roman"/>
                <w:b/>
                <w:sz w:val="24"/>
                <w:szCs w:val="24"/>
              </w:rPr>
            </w:pPr>
            <w:r>
              <w:rPr>
                <w:rFonts w:ascii="Segoe UI" w:hAnsi="Segoe UI" w:cs="Segoe UI"/>
                <w:b/>
                <w:bCs/>
                <w:color w:val="000000"/>
                <w:sz w:val="20"/>
                <w:szCs w:val="20"/>
              </w:rPr>
              <w:t>Περίπου</w:t>
            </w:r>
            <w:r w:rsidR="00AC08AA">
              <w:rPr>
                <w:rFonts w:ascii="Segoe UI" w:hAnsi="Segoe UI" w:cs="Segoe UI"/>
                <w:b/>
                <w:bCs/>
                <w:color w:val="000000"/>
                <w:sz w:val="20"/>
                <w:szCs w:val="20"/>
              </w:rPr>
              <w:t xml:space="preserve"> 50</w:t>
            </w:r>
            <w:r w:rsidR="00FF59EC" w:rsidRPr="003332D1">
              <w:rPr>
                <w:rFonts w:ascii="Segoe UI" w:hAnsi="Segoe UI" w:cs="Segoe UI"/>
                <w:b/>
                <w:bCs/>
                <w:color w:val="000000"/>
                <w:sz w:val="20"/>
                <w:szCs w:val="20"/>
              </w:rPr>
              <w:t xml:space="preserve"> μαθητές και </w:t>
            </w:r>
            <w:r w:rsidR="00AC08AA">
              <w:rPr>
                <w:rFonts w:ascii="Segoe UI" w:hAnsi="Segoe UI" w:cs="Segoe UI"/>
                <w:b/>
                <w:bCs/>
                <w:color w:val="000000"/>
                <w:sz w:val="20"/>
                <w:szCs w:val="20"/>
              </w:rPr>
              <w:t>3</w:t>
            </w:r>
            <w:r w:rsidR="00FF59EC" w:rsidRPr="003332D1">
              <w:rPr>
                <w:rFonts w:ascii="Segoe UI" w:hAnsi="Segoe UI" w:cs="Segoe UI"/>
                <w:b/>
                <w:bCs/>
                <w:color w:val="000000"/>
                <w:sz w:val="20"/>
                <w:szCs w:val="20"/>
              </w:rPr>
              <w:t> συνοδοί καθηγητές</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11002E" w:rsidRPr="003332D1" w:rsidRDefault="00AC08AA" w:rsidP="0011002E">
            <w:pPr>
              <w:shd w:val="clear" w:color="auto" w:fill="FFFFFF"/>
              <w:rPr>
                <w:rFonts w:ascii="Segoe UI" w:hAnsi="Segoe UI" w:cs="Segoe UI"/>
                <w:color w:val="000000"/>
                <w:sz w:val="20"/>
                <w:szCs w:val="20"/>
              </w:rPr>
            </w:pPr>
            <w:r>
              <w:rPr>
                <w:rFonts w:ascii="Segoe UI" w:hAnsi="Segoe UI" w:cs="Segoe UI"/>
                <w:b/>
                <w:bCs/>
                <w:color w:val="000000"/>
                <w:sz w:val="20"/>
                <w:szCs w:val="20"/>
              </w:rPr>
              <w:t>Κλιματιζόμενο</w:t>
            </w:r>
            <w:r w:rsidR="009F186F">
              <w:rPr>
                <w:rFonts w:ascii="Segoe UI" w:hAnsi="Segoe UI" w:cs="Segoe UI"/>
                <w:b/>
                <w:bCs/>
                <w:color w:val="000000"/>
                <w:sz w:val="20"/>
                <w:szCs w:val="20"/>
              </w:rPr>
              <w:t xml:space="preserve"> </w:t>
            </w:r>
            <w:r w:rsidR="00F60080">
              <w:rPr>
                <w:rFonts w:ascii="Segoe UI" w:hAnsi="Segoe UI" w:cs="Segoe UI"/>
                <w:b/>
                <w:bCs/>
                <w:color w:val="000000"/>
                <w:sz w:val="20"/>
                <w:szCs w:val="20"/>
              </w:rPr>
              <w:t>πούλμαν πενταετίας</w:t>
            </w:r>
            <w:r w:rsidR="0011002E" w:rsidRPr="003332D1">
              <w:rPr>
                <w:rFonts w:ascii="Segoe UI" w:hAnsi="Segoe UI" w:cs="Segoe UI"/>
                <w:b/>
                <w:bCs/>
                <w:color w:val="000000"/>
                <w:sz w:val="20"/>
                <w:szCs w:val="20"/>
              </w:rPr>
              <w:t xml:space="preserve"> για </w:t>
            </w:r>
            <w:r w:rsidR="009F186F">
              <w:rPr>
                <w:rFonts w:ascii="Segoe UI" w:hAnsi="Segoe UI" w:cs="Segoe UI"/>
                <w:b/>
                <w:bCs/>
                <w:color w:val="000000"/>
                <w:sz w:val="20"/>
                <w:szCs w:val="20"/>
              </w:rPr>
              <w:t>μετάβαση</w:t>
            </w:r>
            <w:r w:rsidR="0011002E" w:rsidRPr="003332D1">
              <w:rPr>
                <w:rFonts w:ascii="Segoe UI" w:hAnsi="Segoe UI" w:cs="Segoe UI"/>
                <w:b/>
                <w:bCs/>
                <w:color w:val="000000"/>
                <w:sz w:val="20"/>
                <w:szCs w:val="20"/>
              </w:rPr>
              <w:t xml:space="preserve"> και επιστροφή. Διάθεση των τουριστικών  λεωφορείων  όλες τις μέρες </w:t>
            </w:r>
            <w:r w:rsidR="002A71BB">
              <w:rPr>
                <w:rFonts w:ascii="Segoe UI" w:hAnsi="Segoe UI" w:cs="Segoe UI"/>
                <w:b/>
                <w:bCs/>
                <w:color w:val="000000"/>
                <w:sz w:val="20"/>
                <w:szCs w:val="20"/>
              </w:rPr>
              <w:t xml:space="preserve">και ώρες </w:t>
            </w:r>
            <w:r w:rsidR="0011002E" w:rsidRPr="003332D1">
              <w:rPr>
                <w:rFonts w:ascii="Segoe UI" w:hAnsi="Segoe UI" w:cs="Segoe UI"/>
                <w:b/>
                <w:bCs/>
                <w:color w:val="000000"/>
                <w:sz w:val="20"/>
                <w:szCs w:val="20"/>
              </w:rPr>
              <w:t>για επισκέψεις και μετακινήσεις, βάσει προγράμματος που θα υποδείξει το σχολείο</w:t>
            </w:r>
            <w:r w:rsidR="0011002E">
              <w:rPr>
                <w:rFonts w:ascii="Segoe UI" w:hAnsi="Segoe UI" w:cs="Segoe UI"/>
                <w:b/>
                <w:bCs/>
                <w:color w:val="000000"/>
                <w:sz w:val="20"/>
                <w:szCs w:val="20"/>
              </w:rPr>
              <w:t xml:space="preserve"> και μεταφορά από </w:t>
            </w:r>
            <w:r w:rsidR="005F0A55">
              <w:rPr>
                <w:rFonts w:ascii="Segoe UI" w:hAnsi="Segoe UI" w:cs="Segoe UI"/>
                <w:b/>
                <w:bCs/>
                <w:color w:val="000000"/>
                <w:sz w:val="20"/>
                <w:szCs w:val="20"/>
              </w:rPr>
              <w:t xml:space="preserve">και </w:t>
            </w:r>
            <w:r w:rsidR="0011002E">
              <w:rPr>
                <w:rFonts w:ascii="Segoe UI" w:hAnsi="Segoe UI" w:cs="Segoe UI"/>
                <w:b/>
                <w:bCs/>
                <w:color w:val="000000"/>
                <w:sz w:val="20"/>
                <w:szCs w:val="20"/>
              </w:rPr>
              <w:t>προς το σχολείο</w:t>
            </w:r>
            <w:r w:rsidR="007A3B95">
              <w:rPr>
                <w:rFonts w:ascii="Segoe UI" w:hAnsi="Segoe UI" w:cs="Segoe UI"/>
                <w:b/>
                <w:bCs/>
                <w:color w:val="000000"/>
                <w:sz w:val="20"/>
                <w:szCs w:val="20"/>
              </w:rPr>
              <w:t>.</w:t>
            </w:r>
          </w:p>
          <w:p w:rsidR="0011002E" w:rsidRPr="003332D1" w:rsidRDefault="0011002E" w:rsidP="0011002E">
            <w:pPr>
              <w:shd w:val="clear" w:color="auto" w:fill="FFFFFF"/>
              <w:rPr>
                <w:rFonts w:ascii="Segoe UI" w:hAnsi="Segoe UI" w:cs="Segoe UI"/>
                <w:color w:val="000000"/>
                <w:sz w:val="20"/>
                <w:szCs w:val="20"/>
              </w:rPr>
            </w:pP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11002E" w:rsidRPr="00675ED6" w:rsidRDefault="0011002E" w:rsidP="0011002E">
            <w:pPr>
              <w:shd w:val="clear" w:color="auto" w:fill="FFFFFF"/>
              <w:rPr>
                <w:rFonts w:ascii="Segoe UI" w:hAnsi="Segoe UI" w:cs="Segoe UI"/>
                <w:color w:val="FF0000"/>
                <w:sz w:val="20"/>
                <w:szCs w:val="20"/>
              </w:rPr>
            </w:pPr>
            <w:r w:rsidRPr="003332D1">
              <w:rPr>
                <w:rFonts w:ascii="Segoe UI" w:hAnsi="Segoe UI" w:cs="Segoe UI"/>
                <w:b/>
                <w:bCs/>
                <w:color w:val="000000"/>
                <w:sz w:val="20"/>
                <w:szCs w:val="20"/>
              </w:rPr>
              <w:t>Κατάλυμα: Ξενοδοχείο  </w:t>
            </w:r>
            <w:r w:rsidR="00087E27">
              <w:rPr>
                <w:rFonts w:ascii="Segoe UI" w:hAnsi="Segoe UI" w:cs="Segoe UI"/>
                <w:b/>
                <w:bCs/>
                <w:color w:val="000000"/>
                <w:sz w:val="20"/>
                <w:szCs w:val="20"/>
              </w:rPr>
              <w:t>5</w:t>
            </w:r>
            <w:r w:rsidR="00BC43A7">
              <w:rPr>
                <w:rFonts w:ascii="Segoe UI" w:hAnsi="Segoe UI" w:cs="Segoe UI"/>
                <w:b/>
                <w:bCs/>
                <w:color w:val="000000"/>
                <w:sz w:val="20"/>
                <w:szCs w:val="20"/>
              </w:rPr>
              <w:t>*</w:t>
            </w:r>
            <w:r w:rsidR="006909D9">
              <w:rPr>
                <w:rFonts w:ascii="Segoe UI" w:hAnsi="Segoe UI" w:cs="Segoe UI"/>
                <w:b/>
                <w:bCs/>
                <w:color w:val="000000"/>
                <w:sz w:val="20"/>
                <w:szCs w:val="20"/>
              </w:rPr>
              <w:t xml:space="preserve"> </w:t>
            </w:r>
            <w:r w:rsidR="00675ED6" w:rsidRPr="00675ED6">
              <w:rPr>
                <w:rFonts w:ascii="Segoe UI" w:hAnsi="Segoe UI" w:cs="Segoe UI"/>
                <w:b/>
                <w:bCs/>
                <w:color w:val="FF0000"/>
                <w:sz w:val="20"/>
                <w:szCs w:val="20"/>
              </w:rPr>
              <w:t>πλησίον της πόλης Καρδίτσας</w:t>
            </w:r>
          </w:p>
          <w:p w:rsidR="0011002E" w:rsidRPr="002A71BB" w:rsidRDefault="00EA1E50" w:rsidP="0011002E">
            <w:pPr>
              <w:shd w:val="clear" w:color="auto" w:fill="FFFFFF"/>
              <w:rPr>
                <w:rFonts w:ascii="Segoe UI" w:hAnsi="Segoe UI" w:cs="Segoe UI"/>
                <w:color w:val="000000"/>
                <w:sz w:val="20"/>
                <w:szCs w:val="20"/>
              </w:rPr>
            </w:pPr>
            <w:r>
              <w:rPr>
                <w:rFonts w:ascii="Wingdings" w:hAnsi="Wingdings" w:cs="Segoe UI"/>
                <w:color w:val="000000"/>
                <w:sz w:val="20"/>
                <w:szCs w:val="20"/>
              </w:rPr>
              <w:t></w:t>
            </w:r>
            <w:r w:rsidR="0011002E" w:rsidRPr="003332D1">
              <w:rPr>
                <w:rFonts w:ascii="Segoe UI" w:hAnsi="Segoe UI" w:cs="Segoe UI"/>
                <w:b/>
                <w:bCs/>
                <w:color w:val="000000"/>
                <w:sz w:val="20"/>
                <w:szCs w:val="20"/>
              </w:rPr>
              <w:t xml:space="preserve">Διαμονή σε </w:t>
            </w:r>
            <w:r w:rsidR="009F186F">
              <w:rPr>
                <w:rFonts w:ascii="Segoe UI" w:hAnsi="Segoe UI" w:cs="Segoe UI"/>
                <w:b/>
                <w:bCs/>
                <w:color w:val="000000"/>
                <w:sz w:val="20"/>
                <w:szCs w:val="20"/>
              </w:rPr>
              <w:t>δίκλινα</w:t>
            </w:r>
            <w:r w:rsidR="005D3115">
              <w:rPr>
                <w:rFonts w:ascii="Segoe UI" w:hAnsi="Segoe UI" w:cs="Segoe UI"/>
                <w:b/>
                <w:bCs/>
                <w:color w:val="000000"/>
                <w:sz w:val="20"/>
                <w:szCs w:val="20"/>
              </w:rPr>
              <w:t>,</w:t>
            </w:r>
            <w:r w:rsidR="005F0A55">
              <w:rPr>
                <w:rFonts w:ascii="Segoe UI" w:hAnsi="Segoe UI" w:cs="Segoe UI"/>
                <w:b/>
                <w:bCs/>
                <w:color w:val="000000"/>
                <w:sz w:val="20"/>
                <w:szCs w:val="20"/>
              </w:rPr>
              <w:t xml:space="preserve"> </w:t>
            </w:r>
            <w:r w:rsidR="0011002E" w:rsidRPr="003332D1">
              <w:rPr>
                <w:rFonts w:ascii="Segoe UI" w:hAnsi="Segoe UI" w:cs="Segoe UI"/>
                <w:b/>
                <w:bCs/>
                <w:color w:val="000000"/>
                <w:sz w:val="20"/>
                <w:szCs w:val="20"/>
              </w:rPr>
              <w:t xml:space="preserve">τρίκλινα </w:t>
            </w:r>
            <w:r w:rsidR="005D3115">
              <w:rPr>
                <w:rFonts w:ascii="Segoe UI" w:hAnsi="Segoe UI" w:cs="Segoe UI"/>
                <w:b/>
                <w:bCs/>
                <w:color w:val="000000"/>
                <w:sz w:val="20"/>
                <w:szCs w:val="20"/>
              </w:rPr>
              <w:t xml:space="preserve">ή τετράκλινα </w:t>
            </w:r>
            <w:r w:rsidR="0011002E" w:rsidRPr="003332D1">
              <w:rPr>
                <w:rFonts w:ascii="Segoe UI" w:hAnsi="Segoe UI" w:cs="Segoe UI"/>
                <w:b/>
                <w:bCs/>
                <w:color w:val="000000"/>
                <w:sz w:val="20"/>
                <w:szCs w:val="20"/>
              </w:rPr>
              <w:t>δωμάτια για μαθητές και μονόκλινα για τους καθηγητές. Όλα τα δωμάτια να βρίσκονται συγκεντρωμένα μαζί</w:t>
            </w:r>
            <w:r w:rsidR="002A71BB">
              <w:rPr>
                <w:rFonts w:ascii="Segoe UI" w:hAnsi="Segoe UI" w:cs="Segoe UI"/>
                <w:b/>
                <w:bCs/>
                <w:color w:val="000000"/>
                <w:sz w:val="20"/>
                <w:szCs w:val="20"/>
              </w:rPr>
              <w:t xml:space="preserve"> σε κεντρικό κτίριο (όχι </w:t>
            </w:r>
            <w:r w:rsidR="002A71BB">
              <w:rPr>
                <w:rFonts w:ascii="Segoe UI" w:hAnsi="Segoe UI" w:cs="Segoe UI"/>
                <w:b/>
                <w:bCs/>
                <w:color w:val="000000"/>
                <w:sz w:val="20"/>
                <w:szCs w:val="20"/>
                <w:lang w:val="en-US"/>
              </w:rPr>
              <w:t>bungalows</w:t>
            </w:r>
            <w:r w:rsidR="002A71BB" w:rsidRPr="002A71BB">
              <w:rPr>
                <w:rFonts w:ascii="Segoe UI" w:hAnsi="Segoe UI" w:cs="Segoe UI"/>
                <w:b/>
                <w:bCs/>
                <w:color w:val="000000"/>
                <w:sz w:val="20"/>
                <w:szCs w:val="20"/>
              </w:rPr>
              <w:t xml:space="preserve">). </w:t>
            </w:r>
            <w:r w:rsidR="002A71BB">
              <w:rPr>
                <w:rFonts w:ascii="Segoe UI" w:hAnsi="Segoe UI" w:cs="Segoe UI"/>
                <w:b/>
                <w:bCs/>
                <w:color w:val="000000"/>
                <w:sz w:val="20"/>
                <w:szCs w:val="20"/>
                <w:lang w:val="en-US"/>
              </w:rPr>
              <w:t>N</w:t>
            </w:r>
            <w:r w:rsidR="0011002E" w:rsidRPr="003332D1">
              <w:rPr>
                <w:rFonts w:ascii="Segoe UI" w:hAnsi="Segoe UI" w:cs="Segoe UI"/>
                <w:b/>
                <w:bCs/>
                <w:color w:val="000000"/>
                <w:sz w:val="20"/>
                <w:szCs w:val="20"/>
              </w:rPr>
              <w:t>α υπάρχει προσωπικό ασφαλείας</w:t>
            </w:r>
            <w:r w:rsidR="002A71BB">
              <w:rPr>
                <w:rFonts w:ascii="Segoe UI" w:hAnsi="Segoe UI" w:cs="Segoe UI"/>
                <w:b/>
                <w:bCs/>
                <w:color w:val="000000"/>
                <w:sz w:val="20"/>
                <w:szCs w:val="20"/>
              </w:rPr>
              <w:t xml:space="preserve"> επί 24ωρου βάσεως που να απαγορεύει την έξοδο των μαθητών/τριών του σχολείου μας από το ξενοδοχείο χωρίς τους συνοδούς καθηγητές</w:t>
            </w:r>
            <w:r w:rsidR="006909D9">
              <w:rPr>
                <w:rFonts w:ascii="Segoe UI" w:hAnsi="Segoe UI" w:cs="Segoe UI"/>
                <w:b/>
                <w:bCs/>
                <w:color w:val="000000"/>
                <w:sz w:val="20"/>
                <w:szCs w:val="20"/>
              </w:rPr>
              <w:t>.</w:t>
            </w:r>
          </w:p>
          <w:p w:rsidR="0011002E" w:rsidRPr="003332D1" w:rsidRDefault="00EA1E50" w:rsidP="0011002E">
            <w:pPr>
              <w:shd w:val="clear" w:color="auto" w:fill="FFFFFF"/>
              <w:rPr>
                <w:rFonts w:ascii="Segoe UI" w:hAnsi="Segoe UI" w:cs="Segoe UI"/>
                <w:color w:val="000000"/>
                <w:sz w:val="20"/>
                <w:szCs w:val="20"/>
              </w:rPr>
            </w:pPr>
            <w:r>
              <w:rPr>
                <w:rFonts w:ascii="Wingdings" w:hAnsi="Wingdings" w:cs="Segoe UI"/>
                <w:color w:val="000000"/>
                <w:sz w:val="20"/>
                <w:szCs w:val="20"/>
              </w:rPr>
              <w:t></w:t>
            </w:r>
            <w:r w:rsidR="0011002E" w:rsidRPr="003332D1">
              <w:rPr>
                <w:rFonts w:ascii="Segoe UI" w:hAnsi="Segoe UI" w:cs="Segoe UI"/>
                <w:b/>
                <w:bCs/>
                <w:color w:val="000000"/>
                <w:sz w:val="20"/>
                <w:szCs w:val="20"/>
              </w:rPr>
              <w:t>Γραπτή επιβ</w:t>
            </w:r>
            <w:r w:rsidR="00AC08AA">
              <w:rPr>
                <w:rFonts w:ascii="Segoe UI" w:hAnsi="Segoe UI" w:cs="Segoe UI"/>
                <w:b/>
                <w:bCs/>
                <w:color w:val="000000"/>
                <w:sz w:val="20"/>
                <w:szCs w:val="20"/>
              </w:rPr>
              <w:t>εβαίωση του ξενοδοχείου</w:t>
            </w:r>
            <w:r w:rsidR="0011002E" w:rsidRPr="003332D1">
              <w:rPr>
                <w:rFonts w:ascii="Segoe UI" w:hAnsi="Segoe UI" w:cs="Segoe UI"/>
                <w:b/>
                <w:bCs/>
                <w:color w:val="000000"/>
                <w:sz w:val="20"/>
                <w:szCs w:val="20"/>
              </w:rPr>
              <w:t xml:space="preserve"> για διαθεσιμότητα δωματίων στις συγκεκριμένες ημερομηνίες.</w:t>
            </w:r>
          </w:p>
          <w:p w:rsidR="0011002E" w:rsidRPr="003332D1" w:rsidRDefault="0011002E" w:rsidP="0011002E">
            <w:pPr>
              <w:shd w:val="clear" w:color="auto" w:fill="FFFFFF"/>
              <w:rPr>
                <w:rFonts w:ascii="Segoe UI" w:hAnsi="Segoe UI" w:cs="Segoe UI"/>
                <w:color w:val="000000"/>
                <w:sz w:val="20"/>
                <w:szCs w:val="20"/>
              </w:rPr>
            </w:pPr>
            <w:r w:rsidRPr="003332D1">
              <w:rPr>
                <w:rFonts w:ascii="Segoe UI" w:hAnsi="Segoe UI" w:cs="Segoe UI"/>
                <w:b/>
                <w:bCs/>
                <w:color w:val="000000"/>
                <w:sz w:val="20"/>
                <w:szCs w:val="20"/>
              </w:rPr>
              <w:t>Δωρεάν συμμετοχή των  </w:t>
            </w:r>
            <w:r w:rsidR="00AC08AA">
              <w:rPr>
                <w:rFonts w:ascii="Segoe UI" w:hAnsi="Segoe UI" w:cs="Segoe UI"/>
                <w:b/>
                <w:bCs/>
                <w:color w:val="1F497D"/>
                <w:sz w:val="20"/>
                <w:szCs w:val="20"/>
              </w:rPr>
              <w:t>3</w:t>
            </w:r>
            <w:r w:rsidRPr="003332D1">
              <w:rPr>
                <w:rFonts w:ascii="Segoe UI" w:hAnsi="Segoe UI" w:cs="Segoe UI"/>
                <w:b/>
                <w:bCs/>
                <w:color w:val="000000"/>
                <w:sz w:val="20"/>
                <w:szCs w:val="20"/>
              </w:rPr>
              <w:t> συνοδών καθηγητών σε μονόκλινα δωμάτια.</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11002E" w:rsidRPr="003332D1" w:rsidRDefault="007A3B95" w:rsidP="0011002E">
            <w:pPr>
              <w:shd w:val="clear" w:color="auto" w:fill="FFFFFF"/>
              <w:rPr>
                <w:rFonts w:ascii="Segoe UI" w:hAnsi="Segoe UI" w:cs="Segoe UI"/>
                <w:color w:val="000000"/>
                <w:sz w:val="20"/>
                <w:szCs w:val="20"/>
              </w:rPr>
            </w:pPr>
            <w:r>
              <w:rPr>
                <w:rFonts w:ascii="Wingdings" w:hAnsi="Wingdings" w:cs="Segoe UI"/>
                <w:color w:val="000000"/>
                <w:sz w:val="20"/>
                <w:szCs w:val="20"/>
              </w:rPr>
              <w:t></w:t>
            </w:r>
            <w:r w:rsidR="0011002E" w:rsidRPr="003332D1">
              <w:rPr>
                <w:rFonts w:ascii="Segoe UI" w:hAnsi="Segoe UI" w:cs="Segoe UI"/>
                <w:b/>
                <w:bCs/>
                <w:color w:val="000000"/>
                <w:sz w:val="20"/>
                <w:szCs w:val="20"/>
              </w:rPr>
              <w:t>Συνοδός του Γραφείου καθ</w:t>
            </w:r>
            <w:r w:rsidR="00FE4CF2">
              <w:rPr>
                <w:rFonts w:ascii="Segoe UI" w:hAnsi="Segoe UI" w:cs="Segoe UI"/>
                <w:b/>
                <w:bCs/>
                <w:color w:val="000000"/>
                <w:sz w:val="20"/>
                <w:szCs w:val="20"/>
              </w:rPr>
              <w:t xml:space="preserve">’ </w:t>
            </w:r>
            <w:r w:rsidR="0011002E" w:rsidRPr="003332D1">
              <w:rPr>
                <w:rFonts w:ascii="Segoe UI" w:hAnsi="Segoe UI" w:cs="Segoe UI"/>
                <w:b/>
                <w:bCs/>
                <w:color w:val="000000"/>
                <w:sz w:val="20"/>
                <w:szCs w:val="20"/>
              </w:rPr>
              <w:t xml:space="preserve"> όλη τη διάρκεια της εκδρομής.</w:t>
            </w:r>
          </w:p>
          <w:p w:rsidR="0011002E" w:rsidRPr="003332D1" w:rsidRDefault="007A3B95" w:rsidP="0011002E">
            <w:pPr>
              <w:shd w:val="clear" w:color="auto" w:fill="FFFFFF"/>
              <w:rPr>
                <w:rFonts w:ascii="Segoe UI" w:hAnsi="Segoe UI" w:cs="Segoe UI"/>
                <w:color w:val="000000"/>
                <w:sz w:val="20"/>
                <w:szCs w:val="20"/>
              </w:rPr>
            </w:pPr>
            <w:r>
              <w:rPr>
                <w:rFonts w:ascii="Wingdings" w:hAnsi="Wingdings" w:cs="Segoe UI"/>
                <w:color w:val="000000"/>
                <w:sz w:val="20"/>
                <w:szCs w:val="20"/>
              </w:rPr>
              <w:t></w:t>
            </w:r>
            <w:r w:rsidR="0011002E" w:rsidRPr="003332D1">
              <w:rPr>
                <w:rFonts w:ascii="Segoe UI" w:hAnsi="Segoe UI" w:cs="Segoe UI"/>
                <w:b/>
                <w:bCs/>
                <w:color w:val="000000"/>
                <w:sz w:val="20"/>
                <w:szCs w:val="20"/>
              </w:rPr>
              <w:t>Ξεναγήσεις από επίσημους ξεναγούς  βάσει προγράμματος.</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966FF2" w:rsidRPr="00751EEA" w:rsidRDefault="006A3E5E" w:rsidP="00AE77A8">
            <w:pPr>
              <w:pStyle w:val="20"/>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751EEA" w:rsidRDefault="006A3E5E" w:rsidP="00AE77A8">
            <w:pPr>
              <w:pStyle w:val="20"/>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751EEA" w:rsidRDefault="00966FF2" w:rsidP="003B1001">
            <w:pPr>
              <w:pStyle w:val="20"/>
              <w:tabs>
                <w:tab w:val="left" w:pos="0"/>
                <w:tab w:val="left" w:pos="180"/>
              </w:tabs>
              <w:jc w:val="both"/>
              <w:rPr>
                <w:rFonts w:ascii="Calibri" w:hAnsi="Calibri" w:cs="Times New Roman"/>
                <w:b/>
                <w:sz w:val="20"/>
                <w:szCs w:val="20"/>
              </w:rPr>
            </w:pP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DA20B2" w:rsidP="00087E27">
            <w:pPr>
              <w:pStyle w:val="20"/>
              <w:tabs>
                <w:tab w:val="left" w:pos="0"/>
                <w:tab w:val="left" w:pos="180"/>
              </w:tabs>
              <w:jc w:val="both"/>
              <w:rPr>
                <w:rFonts w:ascii="Calibri" w:hAnsi="Calibri" w:cs="Times New Roman"/>
                <w:b/>
                <w:sz w:val="20"/>
                <w:szCs w:val="20"/>
              </w:rPr>
            </w:pPr>
            <w:r w:rsidRPr="003332D1">
              <w:rPr>
                <w:rFonts w:ascii="Segoe UI" w:hAnsi="Segoe UI" w:cs="Segoe UI"/>
                <w:b/>
                <w:bCs/>
                <w:color w:val="000000"/>
                <w:sz w:val="20"/>
                <w:szCs w:val="20"/>
              </w:rPr>
              <w:t xml:space="preserve"> </w:t>
            </w: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AF7D12" w:rsidRDefault="00AF7D12" w:rsidP="00760A2A">
      <w:pPr>
        <w:pStyle w:val="a7"/>
        <w:spacing w:before="120"/>
        <w:ind w:left="417"/>
        <w:jc w:val="both"/>
      </w:pPr>
      <w:r>
        <w:t>Στην προσφορά σας να λάβετε υπόψη τα παρακάτω:</w:t>
      </w:r>
    </w:p>
    <w:p w:rsidR="00AF7D12" w:rsidRDefault="00AF7D12" w:rsidP="00760A2A">
      <w:pPr>
        <w:pStyle w:val="a7"/>
        <w:numPr>
          <w:ilvl w:val="0"/>
          <w:numId w:val="11"/>
        </w:numPr>
        <w:spacing w:before="61"/>
        <w:ind w:right="797"/>
        <w:jc w:val="both"/>
      </w:pPr>
      <w:r>
        <w:t>Μεταφορά με  κλιματιζόμενα πούλμαν πενταετίας σε άριστη κατάσταση, που να πληρούν τις</w:t>
      </w:r>
      <w:r>
        <w:tab/>
        <w:t>προδι</w:t>
      </w:r>
      <w:r w:rsidR="002A71BB">
        <w:t>αγραφές</w:t>
      </w:r>
      <w:r w:rsidR="002A71BB">
        <w:tab/>
      </w:r>
      <w:r>
        <w:t>σύμφωνα</w:t>
      </w:r>
      <w:r>
        <w:tab/>
        <w:t>με</w:t>
      </w:r>
      <w:r>
        <w:tab/>
        <w:t>την</w:t>
      </w:r>
      <w:r>
        <w:tab/>
        <w:t xml:space="preserve">κείμενη νομοθεσία, </w:t>
      </w:r>
      <w:r w:rsidR="002A71BB">
        <w:t>(</w:t>
      </w:r>
      <w:r>
        <w:rPr>
          <w:spacing w:val="-4"/>
        </w:rPr>
        <w:t>Δελτίο</w:t>
      </w:r>
      <w:r w:rsidRPr="00AF7D12">
        <w:t xml:space="preserve"> </w:t>
      </w:r>
      <w:r>
        <w:t xml:space="preserve">καταλληλότητας ΚΤΕΟ, </w:t>
      </w:r>
      <w:r w:rsidR="002A71BB">
        <w:t>επαγγελματική άδεια οδήγησης, ελαστικά σε καλή κατάσταση, ζ</w:t>
      </w:r>
      <w:r>
        <w:t xml:space="preserve">ώνες ασφαλείας </w:t>
      </w:r>
      <w:proofErr w:type="spellStart"/>
      <w:r>
        <w:t>κ.λ.π</w:t>
      </w:r>
      <w:proofErr w:type="spellEnd"/>
      <w:r>
        <w:t>.), να είναι δε στην αποκλειστική διάθεσή μας καθ’ όλη τη διάρκεια της εκδρομής και για όλες τις μετακινήσεις των μαθητών με έμπειρους επαγγελματίες οδηγούς, καθώς και να προσκομιστούν οι άδειες κυκλοφορίας .</w:t>
      </w:r>
    </w:p>
    <w:p w:rsidR="00AF7D12" w:rsidRDefault="00760A2A" w:rsidP="00760A2A">
      <w:pPr>
        <w:pStyle w:val="a8"/>
        <w:numPr>
          <w:ilvl w:val="0"/>
          <w:numId w:val="11"/>
        </w:numPr>
        <w:tabs>
          <w:tab w:val="left" w:pos="543"/>
        </w:tabs>
        <w:spacing w:before="49"/>
        <w:ind w:right="795"/>
        <w:rPr>
          <w:sz w:val="24"/>
        </w:rPr>
      </w:pPr>
      <w:r>
        <w:rPr>
          <w:sz w:val="24"/>
        </w:rPr>
        <w:t xml:space="preserve"> </w:t>
      </w:r>
      <w:r w:rsidR="00AC08AA">
        <w:rPr>
          <w:sz w:val="24"/>
        </w:rPr>
        <w:t xml:space="preserve">  Τρεις</w:t>
      </w:r>
      <w:r w:rsidR="00AF7D12">
        <w:rPr>
          <w:sz w:val="24"/>
        </w:rPr>
        <w:t xml:space="preserve"> (</w:t>
      </w:r>
      <w:r w:rsidR="00AC08AA">
        <w:rPr>
          <w:sz w:val="24"/>
        </w:rPr>
        <w:t>3</w:t>
      </w:r>
      <w:r w:rsidR="00AF7D12">
        <w:rPr>
          <w:sz w:val="24"/>
        </w:rPr>
        <w:t>) δι</w:t>
      </w:r>
      <w:r w:rsidR="00BC43A7">
        <w:rPr>
          <w:sz w:val="24"/>
        </w:rPr>
        <w:t xml:space="preserve">ανυκτερεύσεις σε ξενοδοχείο </w:t>
      </w:r>
      <w:r w:rsidR="00675ED6">
        <w:rPr>
          <w:sz w:val="24"/>
        </w:rPr>
        <w:t>5</w:t>
      </w:r>
      <w:r w:rsidR="00266170">
        <w:rPr>
          <w:sz w:val="24"/>
        </w:rPr>
        <w:t>* (***</w:t>
      </w:r>
      <w:r w:rsidR="00AF7D12">
        <w:rPr>
          <w:sz w:val="24"/>
        </w:rPr>
        <w:t>*), Δ</w:t>
      </w:r>
      <w:r w:rsidR="005D3115">
        <w:rPr>
          <w:sz w:val="24"/>
        </w:rPr>
        <w:t xml:space="preserve">ΤΤΠ κατά προτίμηση με δίκλινα, </w:t>
      </w:r>
      <w:r w:rsidR="00AF7D12">
        <w:rPr>
          <w:sz w:val="24"/>
        </w:rPr>
        <w:t>τρίκλινα</w:t>
      </w:r>
      <w:r w:rsidR="005D3115">
        <w:rPr>
          <w:sz w:val="24"/>
        </w:rPr>
        <w:t xml:space="preserve"> ή τετράκλινα</w:t>
      </w:r>
      <w:r w:rsidR="00AF7D12">
        <w:rPr>
          <w:sz w:val="24"/>
        </w:rPr>
        <w:t xml:space="preserve"> δωμάτια για τους μαθητές και μονόκλινα για τους καθηγητές, απαραιτήτως στο ίδιο κτίριο σε έναν ή το πολύ δύο ορόφους</w:t>
      </w:r>
      <w:r w:rsidR="00AF7D12">
        <w:rPr>
          <w:spacing w:val="1"/>
          <w:sz w:val="24"/>
        </w:rPr>
        <w:t xml:space="preserve"> </w:t>
      </w:r>
      <w:r w:rsidR="00AF7D12">
        <w:rPr>
          <w:sz w:val="24"/>
        </w:rPr>
        <w:t>.</w:t>
      </w:r>
    </w:p>
    <w:p w:rsidR="00AF7D12" w:rsidRDefault="004742F0" w:rsidP="00760A2A">
      <w:pPr>
        <w:pStyle w:val="a8"/>
        <w:numPr>
          <w:ilvl w:val="0"/>
          <w:numId w:val="11"/>
        </w:numPr>
        <w:tabs>
          <w:tab w:val="left" w:pos="543"/>
          <w:tab w:val="left" w:pos="602"/>
        </w:tabs>
        <w:spacing w:before="46"/>
        <w:ind w:right="800"/>
        <w:rPr>
          <w:sz w:val="24"/>
        </w:rPr>
      </w:pPr>
      <w:r>
        <w:rPr>
          <w:sz w:val="24"/>
        </w:rPr>
        <w:t xml:space="preserve">  </w:t>
      </w:r>
      <w:r w:rsidR="00AF7D12" w:rsidRPr="00AF7D12">
        <w:rPr>
          <w:sz w:val="24"/>
        </w:rPr>
        <w:t xml:space="preserve">Να αναφέρεται η ονομασία του ξενοδοχείου διαμονής και να προσκομιστεί βεβαίωση διαθεσιμότητας δωματίων από το ξενοδοχείο. Όλοι οι κοινόχρηστοι χώροι του ξενοδοχείου να είναι στη διάθεση του σχολείου και σε πλήρη λειτουργία κατά τη διαμονή μας. Το ξενοδοχείο να πληροί όλες τις προϋποθέσεις για </w:t>
      </w:r>
      <w:r w:rsidR="00AF7D12">
        <w:rPr>
          <w:sz w:val="24"/>
        </w:rPr>
        <w:t>τη σωστή και ασφαλή διαμονή μας</w:t>
      </w:r>
      <w:r w:rsidR="00705FF4">
        <w:rPr>
          <w:sz w:val="24"/>
        </w:rPr>
        <w:t>, να διαθέτει νόμιμ</w:t>
      </w:r>
      <w:r>
        <w:rPr>
          <w:sz w:val="24"/>
        </w:rPr>
        <w:t>η άδεια λειτουργίας και να πληρο</w:t>
      </w:r>
      <w:r w:rsidR="00705FF4">
        <w:rPr>
          <w:sz w:val="24"/>
        </w:rPr>
        <w:t>ί τους όρους ασφάλειας και υγιεινής (να προσκομιστούν οι σχετικές βεβαιώσεις μαζί με την προσφορά).</w:t>
      </w:r>
    </w:p>
    <w:p w:rsidR="00AF7D12" w:rsidRDefault="00AC08AA" w:rsidP="00760A2A">
      <w:pPr>
        <w:pStyle w:val="a8"/>
        <w:numPr>
          <w:ilvl w:val="0"/>
          <w:numId w:val="11"/>
        </w:numPr>
        <w:tabs>
          <w:tab w:val="left" w:pos="602"/>
        </w:tabs>
        <w:spacing w:before="46"/>
        <w:ind w:right="800"/>
        <w:rPr>
          <w:sz w:val="24"/>
        </w:rPr>
      </w:pPr>
      <w:r>
        <w:rPr>
          <w:sz w:val="24"/>
        </w:rPr>
        <w:t xml:space="preserve">  </w:t>
      </w:r>
      <w:r w:rsidR="00AF7D12" w:rsidRPr="00AF7D12">
        <w:rPr>
          <w:sz w:val="24"/>
        </w:rPr>
        <w:t>Πρωινό και βραδινό καθημερινά εντός του ξενοδοχείου, με πλήρη μπουφέ, όπως όλοι οι πελάτες του ξενοδοχείου.</w:t>
      </w:r>
    </w:p>
    <w:p w:rsidR="006909D9" w:rsidRDefault="00AC08AA" w:rsidP="00760A2A">
      <w:pPr>
        <w:pStyle w:val="a8"/>
        <w:numPr>
          <w:ilvl w:val="0"/>
          <w:numId w:val="11"/>
        </w:numPr>
        <w:tabs>
          <w:tab w:val="left" w:pos="602"/>
        </w:tabs>
        <w:spacing w:before="46"/>
        <w:ind w:right="800"/>
        <w:rPr>
          <w:sz w:val="24"/>
        </w:rPr>
      </w:pPr>
      <w:r>
        <w:rPr>
          <w:sz w:val="24"/>
        </w:rPr>
        <w:t xml:space="preserve">  </w:t>
      </w:r>
      <w:r w:rsidR="0022713D">
        <w:rPr>
          <w:sz w:val="24"/>
        </w:rPr>
        <w:t xml:space="preserve">Πρόταση χώρου εστίασης για πιθανό μεσημεριανό γεύμα. Οι προτεινόμενοι </w:t>
      </w:r>
      <w:r w:rsidR="009D7836">
        <w:rPr>
          <w:sz w:val="24"/>
        </w:rPr>
        <w:t>χώρο</w:t>
      </w:r>
      <w:r w:rsidR="0022713D">
        <w:rPr>
          <w:sz w:val="24"/>
        </w:rPr>
        <w:t>ι</w:t>
      </w:r>
      <w:r w:rsidR="009D7836">
        <w:rPr>
          <w:sz w:val="24"/>
        </w:rPr>
        <w:t xml:space="preserve"> εστίασης</w:t>
      </w:r>
      <w:r w:rsidR="0022713D">
        <w:rPr>
          <w:sz w:val="24"/>
        </w:rPr>
        <w:t xml:space="preserve"> να διαθέτουν</w:t>
      </w:r>
      <w:r w:rsidR="006909D9">
        <w:rPr>
          <w:sz w:val="24"/>
        </w:rPr>
        <w:t xml:space="preserve"> νόμιμ</w:t>
      </w:r>
      <w:r w:rsidR="004742F0">
        <w:rPr>
          <w:sz w:val="24"/>
        </w:rPr>
        <w:t>η άδεια λειτουργίας και να πληρο</w:t>
      </w:r>
      <w:r w:rsidR="0022713D">
        <w:rPr>
          <w:sz w:val="24"/>
        </w:rPr>
        <w:t>ύν</w:t>
      </w:r>
      <w:r w:rsidR="006909D9">
        <w:rPr>
          <w:sz w:val="24"/>
        </w:rPr>
        <w:t xml:space="preserve"> τους όρους ασφάλειας και υγιεινής</w:t>
      </w:r>
      <w:r w:rsidR="009D7836">
        <w:rPr>
          <w:sz w:val="24"/>
        </w:rPr>
        <w:t xml:space="preserve"> (να κατατεθούν μαζί με την προσφορά οι σχετικές βεβαιώσεις).</w:t>
      </w:r>
    </w:p>
    <w:p w:rsidR="002A71BB" w:rsidRPr="00760A2A" w:rsidRDefault="00AC08AA" w:rsidP="00087E27">
      <w:pPr>
        <w:pStyle w:val="a8"/>
        <w:numPr>
          <w:ilvl w:val="0"/>
          <w:numId w:val="11"/>
        </w:numPr>
        <w:tabs>
          <w:tab w:val="left" w:pos="602"/>
        </w:tabs>
        <w:spacing w:before="0" w:after="240"/>
        <w:ind w:right="797"/>
        <w:rPr>
          <w:sz w:val="24"/>
        </w:rPr>
      </w:pPr>
      <w:r>
        <w:rPr>
          <w:sz w:val="24"/>
        </w:rPr>
        <w:t xml:space="preserve">  </w:t>
      </w:r>
      <w:r w:rsidR="00AF7D12">
        <w:rPr>
          <w:sz w:val="24"/>
        </w:rPr>
        <w:t>Η παρουσία υπεύθυνου έμπειρου αρχηγού-συνοδού του γραφείου σας καθ’</w:t>
      </w:r>
      <w:r w:rsidR="004742F0">
        <w:rPr>
          <w:sz w:val="24"/>
        </w:rPr>
        <w:t xml:space="preserve"> </w:t>
      </w:r>
      <w:r w:rsidR="00AF7D12">
        <w:rPr>
          <w:sz w:val="24"/>
        </w:rPr>
        <w:t xml:space="preserve">όλη τη διάρκεια της εκδρομής με τις κατάλληλες για την εκδρομή γνώσεις και ικανότητες είναι απαραίτητη και υποχρεωτική. Το προσωπικό, οδηγοί-συνοδοί, θα πρέπει να έχουν όλα τα προβλεπόμενα από το νόμο δικαιολογητικά, η συμπεριφορά τους απέναντι στους συνοδούς-καθηγητές </w:t>
      </w:r>
      <w:r w:rsidR="00F328DA">
        <w:rPr>
          <w:sz w:val="24"/>
        </w:rPr>
        <w:t xml:space="preserve">και στα παιδιά </w:t>
      </w:r>
      <w:r w:rsidR="00AF7D12">
        <w:rPr>
          <w:sz w:val="24"/>
        </w:rPr>
        <w:t xml:space="preserve">να είναι άψογη, όπως αρμόζει σε </w:t>
      </w:r>
      <w:r w:rsidR="00F328DA">
        <w:rPr>
          <w:sz w:val="24"/>
        </w:rPr>
        <w:t xml:space="preserve">εκπαιδευτικούς, </w:t>
      </w:r>
      <w:r w:rsidR="00AF7D12">
        <w:rPr>
          <w:sz w:val="24"/>
        </w:rPr>
        <w:t>μαθητές και</w:t>
      </w:r>
      <w:r w:rsidR="00AF7D12">
        <w:rPr>
          <w:spacing w:val="-3"/>
          <w:sz w:val="24"/>
        </w:rPr>
        <w:t xml:space="preserve"> </w:t>
      </w:r>
      <w:r w:rsidR="00AF7D12">
        <w:rPr>
          <w:sz w:val="24"/>
        </w:rPr>
        <w:t>μαθήτριες.</w:t>
      </w:r>
    </w:p>
    <w:p w:rsidR="00AF7D12" w:rsidRPr="00717FD9" w:rsidRDefault="00F328DA" w:rsidP="00087E27">
      <w:pPr>
        <w:pStyle w:val="a8"/>
        <w:numPr>
          <w:ilvl w:val="0"/>
          <w:numId w:val="11"/>
        </w:numPr>
        <w:tabs>
          <w:tab w:val="left" w:pos="543"/>
        </w:tabs>
        <w:spacing w:before="0" w:after="240" w:line="235" w:lineRule="auto"/>
        <w:ind w:right="798"/>
        <w:rPr>
          <w:sz w:val="24"/>
          <w:szCs w:val="24"/>
        </w:rPr>
      </w:pPr>
      <w:r>
        <w:rPr>
          <w:b/>
        </w:rPr>
        <w:t xml:space="preserve"> </w:t>
      </w:r>
      <w:r w:rsidR="00AC08AA">
        <w:rPr>
          <w:b/>
        </w:rPr>
        <w:t xml:space="preserve">  </w:t>
      </w:r>
      <w:r w:rsidR="004A6F95" w:rsidRPr="00717FD9">
        <w:rPr>
          <w:sz w:val="24"/>
          <w:szCs w:val="24"/>
        </w:rPr>
        <w:t>Να κατατεθεί μαζί με την</w:t>
      </w:r>
      <w:r w:rsidR="004A6F95" w:rsidRPr="00717FD9">
        <w:rPr>
          <w:b/>
          <w:sz w:val="24"/>
          <w:szCs w:val="24"/>
        </w:rPr>
        <w:t xml:space="preserve"> </w:t>
      </w:r>
      <w:r w:rsidR="00717FD9" w:rsidRPr="00717FD9">
        <w:rPr>
          <w:sz w:val="24"/>
          <w:szCs w:val="24"/>
        </w:rPr>
        <w:t>προσφορά</w:t>
      </w:r>
      <w:r w:rsidR="00717FD9" w:rsidRPr="00717FD9">
        <w:rPr>
          <w:b/>
          <w:sz w:val="24"/>
          <w:szCs w:val="24"/>
        </w:rPr>
        <w:t xml:space="preserve"> </w:t>
      </w:r>
      <w:r w:rsidR="00717FD9" w:rsidRPr="00717FD9">
        <w:rPr>
          <w:sz w:val="24"/>
          <w:szCs w:val="24"/>
        </w:rPr>
        <w:t>ενδεικτικό πρόγραμμα στο οποίο θα αναφέρονται οι ακριβείς ώρες αναχώρησης και άφιξης στον προορισμό καθώς και το ημερήσιο πρόγραμμα δραστηριοτήτων και μετακινήσεων στον τόπο προορισμού ξεχωριστά για κάθε μέρα</w:t>
      </w:r>
      <w:r w:rsidR="00564532">
        <w:rPr>
          <w:sz w:val="24"/>
          <w:szCs w:val="24"/>
        </w:rPr>
        <w:t xml:space="preserve"> με ακριβείς ώρες αναχώρησης και άφιξης στις προτεινόμενες δραστηριότητες και μετακινήσεις.</w:t>
      </w:r>
      <w:r w:rsidR="00717FD9" w:rsidRPr="00717FD9">
        <w:rPr>
          <w:sz w:val="24"/>
          <w:szCs w:val="24"/>
        </w:rPr>
        <w:t xml:space="preserve"> </w:t>
      </w:r>
      <w:r w:rsidR="00B950FC">
        <w:rPr>
          <w:sz w:val="24"/>
          <w:szCs w:val="24"/>
        </w:rPr>
        <w:t xml:space="preserve">Το τελικό πρόγραμμα θα </w:t>
      </w:r>
      <w:r w:rsidR="00AF7D12" w:rsidRPr="00717FD9">
        <w:rPr>
          <w:sz w:val="24"/>
          <w:szCs w:val="24"/>
        </w:rPr>
        <w:t xml:space="preserve"> καταρτιστεί </w:t>
      </w:r>
      <w:r w:rsidR="00717FD9" w:rsidRPr="00717FD9">
        <w:rPr>
          <w:sz w:val="24"/>
          <w:szCs w:val="24"/>
        </w:rPr>
        <w:t xml:space="preserve">μετά την επιλογή του τουριστικού γραφείου από το σχολείο </w:t>
      </w:r>
      <w:r w:rsidR="00AF7D12" w:rsidRPr="00717FD9">
        <w:rPr>
          <w:sz w:val="24"/>
          <w:szCs w:val="24"/>
        </w:rPr>
        <w:t>κατόπιν συνεννόησης με το γραφείο.</w:t>
      </w:r>
    </w:p>
    <w:p w:rsidR="00F328DA" w:rsidRPr="00F328DA" w:rsidRDefault="00FD5551" w:rsidP="00F328DA">
      <w:pPr>
        <w:numPr>
          <w:ilvl w:val="0"/>
          <w:numId w:val="11"/>
        </w:numPr>
        <w:shd w:val="clear" w:color="auto" w:fill="FFFFFF"/>
        <w:spacing w:after="240"/>
        <w:ind w:right="721"/>
        <w:jc w:val="both"/>
        <w:rPr>
          <w:color w:val="212121"/>
        </w:rPr>
      </w:pPr>
      <w:r>
        <w:t xml:space="preserve">Το τουριστικό γραφείο που θα επιλεγεί πριν από την υπογραφή της σχετικής σύμβασης θα πρέπει να καταθέσει στο σχολείο: </w:t>
      </w:r>
      <w:r>
        <w:rPr>
          <w:b/>
        </w:rPr>
        <w:t xml:space="preserve">κράτηση δωματίων στο προτεινόμενο ξενοδοχείο </w:t>
      </w:r>
      <w:r>
        <w:t>στο όνομα του σχολείου</w:t>
      </w:r>
      <w:r w:rsidR="00F328DA">
        <w:t xml:space="preserve">. </w:t>
      </w:r>
      <w:r w:rsidR="00F328DA" w:rsidRPr="00F328DA">
        <w:t>Τα τουριστικά γραφεία που θα εκδηλώσουν ενδιαφέρον, μαζί με την προσφορά τους, θα πρέπει να</w:t>
      </w:r>
      <w:r w:rsidR="00F328DA" w:rsidRPr="00F328DA">
        <w:rPr>
          <w:spacing w:val="-20"/>
        </w:rPr>
        <w:t xml:space="preserve"> </w:t>
      </w:r>
      <w:r w:rsidR="009920DA">
        <w:t>προσκομίσουν</w:t>
      </w:r>
      <w:r w:rsidR="00F328DA">
        <w:t>:</w:t>
      </w:r>
      <w:r w:rsidRPr="00F328DA">
        <w:rPr>
          <w:color w:val="212121"/>
        </w:rPr>
        <w:t xml:space="preserve"> </w:t>
      </w:r>
    </w:p>
    <w:p w:rsidR="00760A2A" w:rsidRPr="00760A2A" w:rsidRDefault="00F328DA" w:rsidP="00F328DA">
      <w:pPr>
        <w:numPr>
          <w:ilvl w:val="0"/>
          <w:numId w:val="15"/>
        </w:numPr>
        <w:shd w:val="clear" w:color="auto" w:fill="FFFFFF"/>
        <w:spacing w:after="240"/>
        <w:ind w:right="721"/>
        <w:jc w:val="both"/>
        <w:rPr>
          <w:color w:val="26282A"/>
        </w:rPr>
      </w:pPr>
      <w:r>
        <w:rPr>
          <w:color w:val="212121"/>
        </w:rPr>
        <w:lastRenderedPageBreak/>
        <w:t>Σ</w:t>
      </w:r>
      <w:r w:rsidR="00760A2A" w:rsidRPr="00760A2A">
        <w:rPr>
          <w:color w:val="212121"/>
        </w:rPr>
        <w:t>υμβόλαιο ομαδικής και ατομικής ασφάλισης όλων των μετακινούμενων μαθητών και εκπαιδευτικών (να επισυνάπτεται αναλυτικός πίνακ</w:t>
      </w:r>
      <w:r w:rsidR="009D7836">
        <w:rPr>
          <w:color w:val="212121"/>
        </w:rPr>
        <w:t>ας υποχρεωτικά στη προσφορά σας</w:t>
      </w:r>
      <w:r w:rsidR="00760A2A" w:rsidRPr="00760A2A">
        <w:rPr>
          <w:color w:val="212121"/>
        </w:rPr>
        <w:t>)</w:t>
      </w:r>
    </w:p>
    <w:p w:rsidR="00760A2A" w:rsidRPr="00760A2A" w:rsidRDefault="00760A2A" w:rsidP="00F328DA">
      <w:pPr>
        <w:numPr>
          <w:ilvl w:val="0"/>
          <w:numId w:val="15"/>
        </w:numPr>
        <w:shd w:val="clear" w:color="auto" w:fill="FFFFFF"/>
        <w:spacing w:after="240"/>
        <w:ind w:right="721"/>
        <w:jc w:val="both"/>
        <w:rPr>
          <w:color w:val="26282A"/>
        </w:rPr>
      </w:pPr>
      <w:r w:rsidRPr="00760A2A">
        <w:rPr>
          <w:color w:val="212121"/>
        </w:rPr>
        <w:t>Διασφάλιση πλήρους ιατροφαρμακευτικής περίθαλψης μαθητών και καθηγητών</w:t>
      </w:r>
    </w:p>
    <w:p w:rsidR="00760A2A" w:rsidRPr="009920DA" w:rsidRDefault="009920DA" w:rsidP="009920DA">
      <w:pPr>
        <w:numPr>
          <w:ilvl w:val="0"/>
          <w:numId w:val="15"/>
        </w:numPr>
        <w:shd w:val="clear" w:color="auto" w:fill="FFFFFF"/>
        <w:spacing w:after="240"/>
        <w:ind w:right="721"/>
        <w:jc w:val="both"/>
        <w:rPr>
          <w:color w:val="26282A"/>
        </w:rPr>
      </w:pPr>
      <w:r>
        <w:rPr>
          <w:color w:val="212121"/>
        </w:rPr>
        <w:t>Ασφάλιση Ευθύνης Διοργανωτή</w:t>
      </w:r>
      <w:r>
        <w:rPr>
          <w:color w:val="26282A"/>
        </w:rPr>
        <w:t xml:space="preserve"> και π</w:t>
      </w:r>
      <w:r w:rsidR="00760A2A" w:rsidRPr="009920DA">
        <w:rPr>
          <w:color w:val="212121"/>
        </w:rPr>
        <w:t>ρόσθετη ασφάλιση κάλυψης εξόδων σε περίπτωση ατυχήματος ή ασθένειας</w:t>
      </w:r>
    </w:p>
    <w:p w:rsidR="00760A2A" w:rsidRPr="00FD5551" w:rsidRDefault="00760A2A" w:rsidP="00F328DA">
      <w:pPr>
        <w:pStyle w:val="a7"/>
        <w:numPr>
          <w:ilvl w:val="0"/>
          <w:numId w:val="15"/>
        </w:numPr>
        <w:spacing w:before="49" w:after="240"/>
        <w:ind w:right="800"/>
        <w:jc w:val="both"/>
      </w:pPr>
      <w:r w:rsidRPr="00760A2A">
        <w:rPr>
          <w:color w:val="212121"/>
        </w:rPr>
        <w:t>Υποχρεωτική κατάθεση </w:t>
      </w:r>
      <w:r w:rsidRPr="00760A2A">
        <w:rPr>
          <w:b/>
          <w:bCs/>
          <w:color w:val="212121"/>
        </w:rPr>
        <w:t>Ασφαλιστικής ενημερότητας</w:t>
      </w:r>
      <w:r w:rsidRPr="00760A2A">
        <w:rPr>
          <w:color w:val="212121"/>
        </w:rPr>
        <w:t> σε ισχύ</w:t>
      </w:r>
      <w:r w:rsidR="00F328DA">
        <w:rPr>
          <w:color w:val="212121"/>
        </w:rPr>
        <w:t>,</w:t>
      </w:r>
      <w:r w:rsidR="00FD5551" w:rsidRPr="00FD5551">
        <w:t xml:space="preserve"> </w:t>
      </w:r>
      <w:r w:rsidR="00FD5551">
        <w:t>αντίγραφο φορολογικής ενημερότητας</w:t>
      </w:r>
      <w:r w:rsidRPr="00760A2A">
        <w:rPr>
          <w:color w:val="212121"/>
        </w:rPr>
        <w:t xml:space="preserve"> και υποβολή υπεύθυνης δήλωσης ότι το ταξιδιωτικό γραφείο διαθέτει το </w:t>
      </w:r>
      <w:r w:rsidRPr="00760A2A">
        <w:rPr>
          <w:b/>
          <w:bCs/>
          <w:color w:val="212121"/>
        </w:rPr>
        <w:t>ειδικό σήμα λειτουργίας του ΕΟΤ</w:t>
      </w:r>
      <w:r w:rsidRPr="00760A2A">
        <w:rPr>
          <w:color w:val="212121"/>
        </w:rPr>
        <w:t> σε ισχύ.</w:t>
      </w:r>
      <w:r w:rsidRPr="00760A2A">
        <w:rPr>
          <w:b/>
          <w:bCs/>
          <w:color w:val="212121"/>
        </w:rPr>
        <w:t>.</w:t>
      </w:r>
    </w:p>
    <w:p w:rsidR="00760A2A" w:rsidRPr="00760A2A" w:rsidRDefault="00AC08AA" w:rsidP="00F328DA">
      <w:pPr>
        <w:shd w:val="clear" w:color="auto" w:fill="FFFFFF"/>
        <w:spacing w:after="240"/>
        <w:ind w:left="360" w:right="721"/>
        <w:jc w:val="both"/>
        <w:rPr>
          <w:color w:val="26282A"/>
        </w:rPr>
      </w:pPr>
      <w:r>
        <w:rPr>
          <w:color w:val="26282A"/>
        </w:rPr>
        <w:t>9</w:t>
      </w:r>
      <w:r w:rsidR="00760A2A">
        <w:rPr>
          <w:color w:val="26282A"/>
        </w:rPr>
        <w:t xml:space="preserve">. </w:t>
      </w:r>
      <w:r w:rsidR="00760A2A" w:rsidRPr="00760A2A">
        <w:rPr>
          <w:color w:val="212121"/>
        </w:rPr>
        <w:t>Για τις παραπάνω υπηρεσίες ζητείται η </w:t>
      </w:r>
      <w:r w:rsidR="00760A2A" w:rsidRPr="00760A2A">
        <w:rPr>
          <w:b/>
          <w:bCs/>
          <w:color w:val="212121"/>
        </w:rPr>
        <w:t>τελική συνολική τιμή </w:t>
      </w:r>
      <w:r w:rsidR="00760A2A" w:rsidRPr="00760A2A">
        <w:rPr>
          <w:color w:val="212121"/>
        </w:rPr>
        <w:t>της εκπαιδευτικής Εκδρομής και η </w:t>
      </w:r>
      <w:r w:rsidR="00760A2A" w:rsidRPr="00760A2A">
        <w:rPr>
          <w:b/>
          <w:bCs/>
          <w:color w:val="212121"/>
        </w:rPr>
        <w:t>τελική τιμή ανά μαθητή (</w:t>
      </w:r>
      <w:r w:rsidR="00760A2A" w:rsidRPr="00760A2A">
        <w:rPr>
          <w:color w:val="212121"/>
        </w:rPr>
        <w:t xml:space="preserve">συμπεριλαμβανομένων Φ.Π.Α. και όλων των φόρων,  </w:t>
      </w:r>
      <w:proofErr w:type="spellStart"/>
      <w:r w:rsidR="00760A2A" w:rsidRPr="00760A2A">
        <w:rPr>
          <w:color w:val="212121"/>
        </w:rPr>
        <w:t>κ.ο.κ</w:t>
      </w:r>
      <w:proofErr w:type="spellEnd"/>
      <w:r w:rsidR="00760A2A" w:rsidRPr="00760A2A">
        <w:rPr>
          <w:color w:val="212121"/>
        </w:rPr>
        <w:t>.).</w:t>
      </w:r>
    </w:p>
    <w:p w:rsidR="00AF7D12" w:rsidRDefault="00AC08AA" w:rsidP="00F328DA">
      <w:pPr>
        <w:pStyle w:val="a8"/>
        <w:tabs>
          <w:tab w:val="left" w:pos="602"/>
        </w:tabs>
        <w:spacing w:before="50" w:after="240"/>
        <w:ind w:left="360" w:right="721" w:firstLine="0"/>
        <w:rPr>
          <w:sz w:val="24"/>
        </w:rPr>
      </w:pPr>
      <w:r>
        <w:rPr>
          <w:sz w:val="24"/>
        </w:rPr>
        <w:t>10</w:t>
      </w:r>
      <w:r w:rsidR="00760A2A">
        <w:rPr>
          <w:sz w:val="24"/>
        </w:rPr>
        <w:t xml:space="preserve">. </w:t>
      </w:r>
      <w:r w:rsidR="00AF7D12" w:rsidRPr="00F328DA">
        <w:rPr>
          <w:b/>
          <w:sz w:val="24"/>
          <w:szCs w:val="24"/>
        </w:rPr>
        <w:t>Ο διαγωνισμός δεν γίνεται κατ’ ανάγκη με κριτήρια μειοδοτικού διαγωνισμού</w:t>
      </w:r>
      <w:r w:rsidR="00AF7D12" w:rsidRPr="00760A2A">
        <w:rPr>
          <w:sz w:val="24"/>
          <w:szCs w:val="24"/>
        </w:rPr>
        <w:t xml:space="preserve"> αλλά θα συνεκτιμηθούν από την επιτροπή </w:t>
      </w:r>
      <w:r w:rsidR="00AF7D12" w:rsidRPr="00760A2A">
        <w:rPr>
          <w:b/>
          <w:sz w:val="24"/>
          <w:szCs w:val="24"/>
        </w:rPr>
        <w:t xml:space="preserve">ποιοτικά κριτήρια </w:t>
      </w:r>
      <w:r w:rsidR="00AF7D12" w:rsidRPr="00760A2A">
        <w:rPr>
          <w:sz w:val="24"/>
          <w:szCs w:val="24"/>
        </w:rPr>
        <w:t xml:space="preserve">όπως </w:t>
      </w:r>
      <w:r w:rsidR="00760A2A">
        <w:rPr>
          <w:b/>
          <w:bCs/>
          <w:color w:val="212121"/>
          <w:sz w:val="24"/>
          <w:szCs w:val="24"/>
        </w:rPr>
        <w:t>η</w:t>
      </w:r>
      <w:r w:rsidR="00760A2A" w:rsidRPr="00760A2A">
        <w:rPr>
          <w:b/>
          <w:bCs/>
          <w:color w:val="212121"/>
          <w:sz w:val="24"/>
          <w:szCs w:val="24"/>
        </w:rPr>
        <w:t xml:space="preserve"> ποιότητα και η ασφάλεια των προτεινόμενων ξενοδοχείων, η εμπειρία </w:t>
      </w:r>
      <w:r w:rsidR="00760A2A">
        <w:rPr>
          <w:b/>
          <w:bCs/>
          <w:color w:val="212121"/>
          <w:sz w:val="24"/>
          <w:szCs w:val="24"/>
        </w:rPr>
        <w:t>και η αξιοπιστία του διοργανωτή</w:t>
      </w:r>
      <w:r w:rsidR="00760A2A" w:rsidRPr="00760A2A">
        <w:rPr>
          <w:b/>
          <w:bCs/>
          <w:color w:val="212121"/>
          <w:sz w:val="24"/>
          <w:szCs w:val="24"/>
        </w:rPr>
        <w:t>,</w:t>
      </w:r>
      <w:r w:rsidR="00760A2A">
        <w:rPr>
          <w:b/>
          <w:bCs/>
          <w:color w:val="212121"/>
          <w:sz w:val="24"/>
          <w:szCs w:val="24"/>
        </w:rPr>
        <w:t xml:space="preserve"> </w:t>
      </w:r>
      <w:r w:rsidR="00760A2A" w:rsidRPr="00760A2A">
        <w:rPr>
          <w:b/>
          <w:bCs/>
          <w:color w:val="212121"/>
          <w:sz w:val="24"/>
          <w:szCs w:val="24"/>
        </w:rPr>
        <w:t>οι προσφερόμενες υπηρεσίες και κάθε τι που βοηθά στην επιτυχή διοργάνωση και υλοποίηση της εκδρομής.</w:t>
      </w:r>
      <w:r w:rsidR="00760A2A">
        <w:rPr>
          <w:rFonts w:ascii="Calibri" w:hAnsi="Calibri" w:cs="Helvetica"/>
          <w:b/>
          <w:bCs/>
          <w:color w:val="212121"/>
          <w:sz w:val="23"/>
          <w:szCs w:val="23"/>
        </w:rPr>
        <w:t xml:space="preserve"> </w:t>
      </w:r>
      <w:r w:rsidR="00760A2A" w:rsidRPr="00D44610">
        <w:rPr>
          <w:rFonts w:ascii="Helvetica" w:hAnsi="Helvetica" w:cs="Helvetica"/>
          <w:b/>
          <w:bCs/>
          <w:color w:val="212121"/>
          <w:sz w:val="23"/>
          <w:szCs w:val="23"/>
        </w:rPr>
        <w:t xml:space="preserve"> </w:t>
      </w:r>
      <w:r w:rsidR="00AF7D12">
        <w:rPr>
          <w:sz w:val="24"/>
        </w:rPr>
        <w:t>Το σχολείο διατηρεί το δικαίωμα να ζητήσει επιστροφή όλου του ποσού προκαταβολής ή σε συνεργασία με το επιλεγμένο το</w:t>
      </w:r>
      <w:r w:rsidR="00F328DA">
        <w:rPr>
          <w:sz w:val="24"/>
        </w:rPr>
        <w:t>υριστικό πρακτορείο τροποποίηση</w:t>
      </w:r>
      <w:r w:rsidR="00AF7D12">
        <w:rPr>
          <w:sz w:val="24"/>
        </w:rPr>
        <w:t xml:space="preserve"> των καθορισμένων ημερομηνιών πραγματοποίησης της εκδρομής λόγω σοβαρής αιτίας (όπως π.χ. φυσικές καταστροφές, εθνικές εκλογές</w:t>
      </w:r>
      <w:r w:rsidR="00AF7D12">
        <w:rPr>
          <w:spacing w:val="-15"/>
          <w:sz w:val="24"/>
        </w:rPr>
        <w:t xml:space="preserve"> </w:t>
      </w:r>
      <w:proofErr w:type="spellStart"/>
      <w:r w:rsidR="00AF7D12">
        <w:rPr>
          <w:sz w:val="24"/>
        </w:rPr>
        <w:t>κ.λ.π</w:t>
      </w:r>
      <w:proofErr w:type="spellEnd"/>
      <w:r w:rsidR="00AF7D12">
        <w:rPr>
          <w:sz w:val="24"/>
        </w:rPr>
        <w:t>.)</w:t>
      </w:r>
      <w:r w:rsidR="004A6F95">
        <w:rPr>
          <w:sz w:val="24"/>
        </w:rPr>
        <w:t>.</w:t>
      </w:r>
    </w:p>
    <w:p w:rsidR="00AF7D12" w:rsidRDefault="00AC08AA" w:rsidP="00F328DA">
      <w:pPr>
        <w:pStyle w:val="a8"/>
        <w:tabs>
          <w:tab w:val="left" w:pos="543"/>
        </w:tabs>
        <w:spacing w:before="49" w:after="240"/>
        <w:ind w:left="360" w:firstLine="0"/>
        <w:rPr>
          <w:sz w:val="24"/>
        </w:rPr>
      </w:pPr>
      <w:r>
        <w:rPr>
          <w:sz w:val="24"/>
        </w:rPr>
        <w:t>11</w:t>
      </w:r>
      <w:r w:rsidR="00F328DA">
        <w:rPr>
          <w:sz w:val="24"/>
        </w:rPr>
        <w:t xml:space="preserve">. </w:t>
      </w:r>
      <w:r w:rsidR="00AF7D12">
        <w:rPr>
          <w:sz w:val="24"/>
        </w:rPr>
        <w:t>Το σχολείο διατηρεί το δικαίωμα για οποιαδήποτε γραπτή διευκρίνιση σχετικά με την εκδρομή από τα τουριστικά γραφεία που θα εκδηλώσουν</w:t>
      </w:r>
      <w:r w:rsidR="00AF7D12">
        <w:rPr>
          <w:spacing w:val="-15"/>
          <w:sz w:val="24"/>
        </w:rPr>
        <w:t xml:space="preserve"> </w:t>
      </w:r>
      <w:r w:rsidR="00AF7D12">
        <w:rPr>
          <w:sz w:val="24"/>
        </w:rPr>
        <w:t>ενδιαφέρον.</w:t>
      </w:r>
    </w:p>
    <w:p w:rsidR="00FD5551" w:rsidRPr="00FD5551" w:rsidRDefault="00AC08AA" w:rsidP="00AC08AA">
      <w:pPr>
        <w:pStyle w:val="a8"/>
        <w:tabs>
          <w:tab w:val="left" w:pos="543"/>
        </w:tabs>
        <w:spacing w:before="0" w:after="240"/>
        <w:ind w:left="117" w:right="799" w:firstLine="0"/>
        <w:rPr>
          <w:sz w:val="24"/>
        </w:rPr>
      </w:pPr>
      <w:r>
        <w:rPr>
          <w:sz w:val="24"/>
        </w:rPr>
        <w:t xml:space="preserve">  12.</w:t>
      </w:r>
      <w:r w:rsidR="00AF7D12">
        <w:rPr>
          <w:sz w:val="24"/>
        </w:rPr>
        <w:t>Τρόπος πληρωμής: Την ημερομηνία υπογραφής της σύμβασης (ιδιωτικό συμφωνητικό) θα καταβληθεί ως προκαταβολή το 2</w:t>
      </w:r>
      <w:r>
        <w:rPr>
          <w:sz w:val="24"/>
        </w:rPr>
        <w:t>0</w:t>
      </w:r>
      <w:r w:rsidR="00AF7D12">
        <w:rPr>
          <w:sz w:val="24"/>
        </w:rPr>
        <w:t xml:space="preserve">% του συνολικού </w:t>
      </w:r>
      <w:r>
        <w:rPr>
          <w:sz w:val="24"/>
        </w:rPr>
        <w:t>ποσού, το υπόλοιπο ποσό ως το 70</w:t>
      </w:r>
      <w:r w:rsidR="00AF7D12">
        <w:rPr>
          <w:sz w:val="24"/>
        </w:rPr>
        <w:t>% του συνολικού ποσού θα καταβληθεί πριν την αναχώρηση.</w:t>
      </w:r>
      <w:r w:rsidR="00AF7D12">
        <w:rPr>
          <w:spacing w:val="24"/>
          <w:sz w:val="24"/>
        </w:rPr>
        <w:t xml:space="preserve"> </w:t>
      </w:r>
      <w:r w:rsidR="00AF7D12">
        <w:rPr>
          <w:sz w:val="24"/>
        </w:rPr>
        <w:t>Η</w:t>
      </w:r>
      <w:r w:rsidR="00AF7D12">
        <w:rPr>
          <w:spacing w:val="25"/>
          <w:sz w:val="24"/>
        </w:rPr>
        <w:t xml:space="preserve"> </w:t>
      </w:r>
      <w:r w:rsidR="00AF7D12">
        <w:rPr>
          <w:sz w:val="24"/>
        </w:rPr>
        <w:t>τελευταία</w:t>
      </w:r>
      <w:r w:rsidR="00AF7D12">
        <w:rPr>
          <w:spacing w:val="24"/>
          <w:sz w:val="24"/>
        </w:rPr>
        <w:t xml:space="preserve"> </w:t>
      </w:r>
      <w:r w:rsidR="00AF7D12">
        <w:rPr>
          <w:sz w:val="24"/>
        </w:rPr>
        <w:t>δόση</w:t>
      </w:r>
      <w:r w:rsidR="00AF7D12">
        <w:rPr>
          <w:spacing w:val="25"/>
          <w:sz w:val="24"/>
        </w:rPr>
        <w:t xml:space="preserve"> </w:t>
      </w:r>
      <w:r w:rsidR="00AF7D12">
        <w:rPr>
          <w:sz w:val="24"/>
        </w:rPr>
        <w:t>του</w:t>
      </w:r>
      <w:r w:rsidR="00AF7D12">
        <w:rPr>
          <w:spacing w:val="25"/>
          <w:sz w:val="24"/>
        </w:rPr>
        <w:t xml:space="preserve"> </w:t>
      </w:r>
      <w:r w:rsidR="00AF7D12">
        <w:rPr>
          <w:sz w:val="24"/>
        </w:rPr>
        <w:t>υπόλοιπου</w:t>
      </w:r>
      <w:r w:rsidR="00AF7D12">
        <w:rPr>
          <w:spacing w:val="25"/>
          <w:sz w:val="24"/>
        </w:rPr>
        <w:t xml:space="preserve"> </w:t>
      </w:r>
      <w:r w:rsidR="00AF7D12">
        <w:rPr>
          <w:sz w:val="24"/>
        </w:rPr>
        <w:t>ποσού</w:t>
      </w:r>
      <w:r w:rsidR="00AF7D12">
        <w:rPr>
          <w:spacing w:val="31"/>
          <w:sz w:val="24"/>
        </w:rPr>
        <w:t xml:space="preserve"> </w:t>
      </w:r>
      <w:r>
        <w:rPr>
          <w:sz w:val="24"/>
        </w:rPr>
        <w:t>10</w:t>
      </w:r>
      <w:r w:rsidR="00AF7D12">
        <w:rPr>
          <w:sz w:val="24"/>
        </w:rPr>
        <w:t>%</w:t>
      </w:r>
      <w:r w:rsidR="00AF7D12">
        <w:rPr>
          <w:spacing w:val="23"/>
          <w:sz w:val="24"/>
        </w:rPr>
        <w:t xml:space="preserve"> </w:t>
      </w:r>
      <w:r w:rsidR="00AF7D12">
        <w:rPr>
          <w:sz w:val="24"/>
        </w:rPr>
        <w:t>θα</w:t>
      </w:r>
      <w:r w:rsidR="00AF7D12">
        <w:rPr>
          <w:spacing w:val="26"/>
          <w:sz w:val="24"/>
        </w:rPr>
        <w:t xml:space="preserve"> </w:t>
      </w:r>
      <w:r w:rsidR="00AF7D12">
        <w:rPr>
          <w:sz w:val="24"/>
        </w:rPr>
        <w:t>καταβληθεί</w:t>
      </w:r>
      <w:r w:rsidR="00AF7D12">
        <w:rPr>
          <w:spacing w:val="24"/>
          <w:sz w:val="24"/>
        </w:rPr>
        <w:t xml:space="preserve"> </w:t>
      </w:r>
      <w:r w:rsidR="00AF7D12">
        <w:rPr>
          <w:sz w:val="24"/>
        </w:rPr>
        <w:t>αμέσως</w:t>
      </w:r>
      <w:r w:rsidR="00FD5551">
        <w:rPr>
          <w:sz w:val="24"/>
        </w:rPr>
        <w:t xml:space="preserve"> </w:t>
      </w:r>
      <w:r w:rsidR="00FD5551">
        <w:t>μετά την επιστροφή και σε συνάρτηση με την καλή εκτέλεση της εκδρομής, ως ποινική ρήτρα.</w:t>
      </w:r>
    </w:p>
    <w:p w:rsidR="00FD5551" w:rsidRPr="00FD5551" w:rsidRDefault="00AC08AA" w:rsidP="00AC08AA">
      <w:pPr>
        <w:pStyle w:val="a8"/>
        <w:tabs>
          <w:tab w:val="left" w:pos="543"/>
        </w:tabs>
        <w:spacing w:before="49" w:after="240"/>
        <w:ind w:right="796"/>
        <w:rPr>
          <w:sz w:val="24"/>
        </w:rPr>
      </w:pPr>
      <w:r>
        <w:rPr>
          <w:sz w:val="24"/>
        </w:rPr>
        <w:t xml:space="preserve">      13.</w:t>
      </w:r>
      <w:r w:rsidR="00FD5551">
        <w:rPr>
          <w:sz w:val="24"/>
        </w:rPr>
        <w:t>Απόδοση από το τουριστικό γραφείο ποινικής ρήτρας σε περίπτωση αθέτησης των όρων του συμβολαίου από μέρους του (εγγυητική επιστολή με ποσό που θα καθορίσει το σχολείο</w:t>
      </w:r>
      <w:r w:rsidR="009D7836">
        <w:rPr>
          <w:sz w:val="24"/>
        </w:rPr>
        <w:t>).</w:t>
      </w:r>
      <w:r w:rsidR="00FD5551" w:rsidRPr="00FD5551">
        <w:rPr>
          <w:b/>
          <w:sz w:val="24"/>
        </w:rPr>
        <w:t xml:space="preserve"> </w:t>
      </w:r>
    </w:p>
    <w:p w:rsidR="004A6F95" w:rsidRPr="004A6F95" w:rsidRDefault="00AC08AA" w:rsidP="00AC08AA">
      <w:pPr>
        <w:pStyle w:val="a8"/>
        <w:tabs>
          <w:tab w:val="left" w:pos="543"/>
        </w:tabs>
        <w:spacing w:before="49" w:after="240"/>
        <w:ind w:left="117" w:right="796" w:firstLine="0"/>
        <w:rPr>
          <w:sz w:val="24"/>
        </w:rPr>
      </w:pPr>
      <w:r>
        <w:rPr>
          <w:sz w:val="24"/>
        </w:rPr>
        <w:t>14.</w:t>
      </w:r>
      <w:r w:rsidR="004A6F95" w:rsidRPr="004A6F95">
        <w:rPr>
          <w:sz w:val="24"/>
        </w:rPr>
        <w:t xml:space="preserve">Το τουριστικό γραφείο </w:t>
      </w:r>
      <w:r w:rsidR="004A6F95">
        <w:rPr>
          <w:sz w:val="24"/>
        </w:rPr>
        <w:t>που θα επιλεγεί οφείλει να εκδώσει ατομικές αποδείξεις στους μαθητές</w:t>
      </w:r>
    </w:p>
    <w:p w:rsidR="00FD5551" w:rsidRDefault="00FD5551" w:rsidP="00F328DA">
      <w:pPr>
        <w:pStyle w:val="Heading1"/>
        <w:spacing w:before="1" w:after="240" w:line="274" w:lineRule="exact"/>
        <w:ind w:left="117"/>
        <w:jc w:val="both"/>
      </w:pPr>
      <w:r>
        <w:t>Επιπλέον επισημαίνονται τα εξής:</w:t>
      </w:r>
    </w:p>
    <w:p w:rsidR="00FD5551" w:rsidRDefault="00FD5551" w:rsidP="00F328DA">
      <w:pPr>
        <w:pStyle w:val="a7"/>
        <w:numPr>
          <w:ilvl w:val="0"/>
          <w:numId w:val="14"/>
        </w:numPr>
        <w:spacing w:after="240"/>
        <w:ind w:right="794"/>
        <w:jc w:val="both"/>
      </w:pPr>
      <w:r>
        <w:t>Οι προσφορές πρέπει να κατατεθούν στο Σχολεί</w:t>
      </w:r>
      <w:r w:rsidR="00EC24A9">
        <w:t xml:space="preserve">ο μέχρι την ανωτέρω ημερομηνία </w:t>
      </w:r>
      <w:r w:rsidR="00611193">
        <w:rPr>
          <w:b/>
        </w:rPr>
        <w:t>Δευτέρα</w:t>
      </w:r>
      <w:r w:rsidR="00EC24A9">
        <w:rPr>
          <w:b/>
        </w:rPr>
        <w:t xml:space="preserve"> 23/1/23 στις 13.00 </w:t>
      </w:r>
      <w:r>
        <w:t xml:space="preserve"> </w:t>
      </w:r>
      <w:r w:rsidRPr="006909D9">
        <w:rPr>
          <w:b/>
        </w:rPr>
        <w:t>με κλειστό φάκελο και με επισυναπτόμενα τα απαραίτητα δικαιολογητικά σε πρωτότυπη μορφή</w:t>
      </w:r>
      <w:r>
        <w:t xml:space="preserve"> και</w:t>
      </w:r>
      <w:r>
        <w:rPr>
          <w:u w:val="thick"/>
        </w:rPr>
        <w:t xml:space="preserve"> </w:t>
      </w:r>
      <w:r>
        <w:rPr>
          <w:b/>
          <w:u w:val="thick"/>
        </w:rPr>
        <w:t>όχι</w:t>
      </w:r>
      <w:r>
        <w:rPr>
          <w:b/>
        </w:rPr>
        <w:t xml:space="preserve"> με τηλεομοιοτυπία ή μέσω ηλεκτρονικού ταχυδρομείου</w:t>
      </w:r>
      <w:r>
        <w:t>. Όλες οι προσφορές θα ανοιχτούν και θα αξιολογηθούν από την αρμόδια επιτροπή του Σχολείου, όπως προβλέπεται από τις κείμενες διατάξεις. Ο διαγωνισμός δεν είναι μειοδοτικός, αλλά θα συνεκτιμηθούν η τιμή και τα ποιοτικά χαρακτηριστικά των προσφορών. Για κάθε διευκρίνιση, παρακαλούνται τα ενδιαφερόμενα τουριστικά γραφεία να επικοινωνήσουν με την Διευθύντρια του Σχολείου.</w:t>
      </w:r>
    </w:p>
    <w:p w:rsidR="00FD5551" w:rsidRDefault="00FD5551" w:rsidP="00F328DA">
      <w:pPr>
        <w:pStyle w:val="a7"/>
        <w:numPr>
          <w:ilvl w:val="0"/>
          <w:numId w:val="14"/>
        </w:numPr>
        <w:spacing w:after="240"/>
        <w:ind w:right="802"/>
        <w:jc w:val="both"/>
      </w:pPr>
      <w:r>
        <w:t>Το ταξιδιωτικό γραφείο που θα επιλεγεί για τη διοργάνωση της εκδρομής θα ειδοποιηθεί τηλεφωνικά αμέσως μετά τη σύνταξη του σχετικού πρακτικού.</w:t>
      </w:r>
    </w:p>
    <w:p w:rsidR="00FD5551" w:rsidRPr="009D7836" w:rsidRDefault="006909D9" w:rsidP="00F328DA">
      <w:pPr>
        <w:pStyle w:val="20"/>
        <w:numPr>
          <w:ilvl w:val="0"/>
          <w:numId w:val="14"/>
        </w:numPr>
        <w:tabs>
          <w:tab w:val="left" w:pos="0"/>
          <w:tab w:val="left" w:pos="180"/>
        </w:tabs>
        <w:ind w:right="863"/>
        <w:jc w:val="both"/>
        <w:rPr>
          <w:rFonts w:ascii="Times New Roman" w:hAnsi="Times New Roman" w:cs="Times New Roman"/>
          <w:b/>
          <w:sz w:val="24"/>
          <w:szCs w:val="24"/>
        </w:rPr>
      </w:pPr>
      <w:r w:rsidRPr="009D7836">
        <w:rPr>
          <w:rFonts w:ascii="Times New Roman" w:hAnsi="Times New Roman" w:cs="Times New Roman"/>
          <w:b/>
          <w:sz w:val="24"/>
          <w:szCs w:val="24"/>
        </w:rPr>
        <w:lastRenderedPageBreak/>
        <w:t>Φάκελοι που δε θα πληρούν όλες τις προαναφερθείσες προδιαγραφές δε θα ληφθούν υπόψη</w:t>
      </w:r>
    </w:p>
    <w:p w:rsidR="006909D9" w:rsidRDefault="00FD5551" w:rsidP="006909D9">
      <w:pPr>
        <w:pStyle w:val="20"/>
        <w:tabs>
          <w:tab w:val="left" w:pos="0"/>
          <w:tab w:val="left" w:pos="180"/>
        </w:tabs>
        <w:ind w:left="72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D5551" w:rsidRPr="00AF7D12" w:rsidRDefault="006909D9" w:rsidP="006909D9">
      <w:pPr>
        <w:pStyle w:val="20"/>
        <w:tabs>
          <w:tab w:val="left" w:pos="0"/>
          <w:tab w:val="left" w:pos="180"/>
        </w:tabs>
        <w:ind w:left="72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C08AA">
        <w:rPr>
          <w:rFonts w:ascii="Times New Roman" w:hAnsi="Times New Roman" w:cs="Times New Roman"/>
          <w:b/>
          <w:sz w:val="24"/>
          <w:szCs w:val="24"/>
        </w:rPr>
        <w:t>Ο</w:t>
      </w:r>
      <w:r w:rsidR="00FD5551" w:rsidRPr="00AF7D12">
        <w:rPr>
          <w:rFonts w:ascii="Times New Roman" w:hAnsi="Times New Roman" w:cs="Times New Roman"/>
          <w:b/>
          <w:sz w:val="24"/>
          <w:szCs w:val="24"/>
        </w:rPr>
        <w:t xml:space="preserve"> </w:t>
      </w:r>
      <w:r w:rsidR="00AC08AA">
        <w:rPr>
          <w:rFonts w:ascii="Times New Roman" w:hAnsi="Times New Roman" w:cs="Times New Roman"/>
          <w:b/>
          <w:sz w:val="24"/>
          <w:szCs w:val="24"/>
        </w:rPr>
        <w:t>Διευθυντής</w:t>
      </w:r>
    </w:p>
    <w:p w:rsidR="003B1001" w:rsidRDefault="003B1001" w:rsidP="00FD5551">
      <w:pPr>
        <w:pStyle w:val="a8"/>
        <w:tabs>
          <w:tab w:val="left" w:pos="543"/>
        </w:tabs>
        <w:spacing w:before="49"/>
        <w:ind w:left="720" w:right="796" w:firstLine="0"/>
        <w:jc w:val="right"/>
        <w:rPr>
          <w:b/>
          <w:sz w:val="24"/>
          <w:szCs w:val="24"/>
        </w:rPr>
      </w:pPr>
    </w:p>
    <w:p w:rsidR="00FD5551" w:rsidRDefault="00AC08AA" w:rsidP="00FD5551">
      <w:pPr>
        <w:pStyle w:val="a8"/>
        <w:tabs>
          <w:tab w:val="left" w:pos="543"/>
        </w:tabs>
        <w:spacing w:before="49"/>
        <w:ind w:left="720" w:right="796" w:firstLine="0"/>
        <w:jc w:val="right"/>
        <w:rPr>
          <w:sz w:val="24"/>
        </w:rPr>
      </w:pPr>
      <w:proofErr w:type="spellStart"/>
      <w:r>
        <w:rPr>
          <w:b/>
          <w:sz w:val="24"/>
          <w:szCs w:val="24"/>
        </w:rPr>
        <w:t>Δερματάς</w:t>
      </w:r>
      <w:proofErr w:type="spellEnd"/>
      <w:r>
        <w:rPr>
          <w:b/>
          <w:sz w:val="24"/>
          <w:szCs w:val="24"/>
        </w:rPr>
        <w:t xml:space="preserve"> Ιωάννης</w:t>
      </w:r>
    </w:p>
    <w:p w:rsidR="009920DA" w:rsidRDefault="009920DA" w:rsidP="00FD5551">
      <w:pPr>
        <w:pStyle w:val="20"/>
        <w:tabs>
          <w:tab w:val="left" w:pos="0"/>
          <w:tab w:val="left" w:pos="180"/>
        </w:tabs>
        <w:jc w:val="both"/>
        <w:rPr>
          <w:rFonts w:ascii="Calibri" w:hAnsi="Calibri" w:cs="Times New Roman"/>
          <w:sz w:val="24"/>
          <w:szCs w:val="24"/>
        </w:rPr>
      </w:pPr>
    </w:p>
    <w:p w:rsidR="00FD5551" w:rsidRPr="00751EEA" w:rsidRDefault="00FD5551" w:rsidP="00FD5551">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Σας υπενθυμίζουμε ότι:</w:t>
      </w:r>
    </w:p>
    <w:p w:rsidR="00FD5551" w:rsidRPr="00751EEA" w:rsidRDefault="00FD5551" w:rsidP="00FD5551">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η προσφορά κατατίθεται </w:t>
      </w:r>
      <w:r w:rsidRPr="00751EEA">
        <w:rPr>
          <w:rFonts w:ascii="Calibri" w:hAnsi="Calibri" w:cs="Times New Roman"/>
          <w:b/>
          <w:sz w:val="24"/>
          <w:szCs w:val="24"/>
        </w:rPr>
        <w:t>κλειστή</w:t>
      </w:r>
      <w:r w:rsidRPr="00751EEA">
        <w:rPr>
          <w:rFonts w:ascii="Calibri" w:hAnsi="Calibri" w:cs="Times New Roman"/>
          <w:sz w:val="24"/>
          <w:szCs w:val="24"/>
        </w:rPr>
        <w:t xml:space="preserve"> </w:t>
      </w:r>
      <w:r w:rsidRPr="00751EEA">
        <w:rPr>
          <w:rFonts w:ascii="Calibri" w:hAnsi="Calibri" w:cs="Times New Roman"/>
          <w:b/>
          <w:sz w:val="24"/>
          <w:szCs w:val="24"/>
        </w:rPr>
        <w:t xml:space="preserve">σε έντυπη μορφή(όχι με </w:t>
      </w:r>
      <w:r w:rsidRPr="00751EEA">
        <w:rPr>
          <w:rFonts w:ascii="Calibri" w:hAnsi="Calibri" w:cs="Times New Roman"/>
          <w:b/>
          <w:sz w:val="24"/>
          <w:szCs w:val="24"/>
          <w:lang w:val="en-US"/>
        </w:rPr>
        <w:t>email</w:t>
      </w:r>
      <w:r w:rsidRPr="00751EEA">
        <w:rPr>
          <w:rFonts w:ascii="Calibri" w:hAnsi="Calibri" w:cs="Times New Roman"/>
          <w:b/>
          <w:sz w:val="24"/>
          <w:szCs w:val="24"/>
        </w:rPr>
        <w:t xml:space="preserve"> ή </w:t>
      </w:r>
      <w:r w:rsidRPr="00751EEA">
        <w:rPr>
          <w:rFonts w:ascii="Calibri" w:hAnsi="Calibri" w:cs="Times New Roman"/>
          <w:b/>
          <w:sz w:val="24"/>
          <w:szCs w:val="24"/>
          <w:lang w:val="en-US"/>
        </w:rPr>
        <w:t>fax</w:t>
      </w:r>
      <w:r w:rsidRPr="00751EEA">
        <w:rPr>
          <w:rFonts w:ascii="Calibri" w:hAnsi="Calibri" w:cs="Times New Roman"/>
          <w:b/>
          <w:sz w:val="24"/>
          <w:szCs w:val="24"/>
        </w:rPr>
        <w:t>)</w:t>
      </w:r>
      <w:r w:rsidRPr="00751EEA">
        <w:rPr>
          <w:rFonts w:ascii="Calibri" w:hAnsi="Calibri" w:cs="Times New Roman"/>
          <w:sz w:val="24"/>
          <w:szCs w:val="24"/>
        </w:rPr>
        <w:t xml:space="preserve"> στο σχολείο και</w:t>
      </w:r>
    </w:p>
    <w:p w:rsidR="00FD5551" w:rsidRDefault="00FD5551" w:rsidP="005072F8">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5072F8" w:rsidRDefault="005072F8" w:rsidP="005072F8">
      <w:pPr>
        <w:pStyle w:val="20"/>
        <w:tabs>
          <w:tab w:val="left" w:pos="0"/>
          <w:tab w:val="left" w:pos="180"/>
        </w:tabs>
        <w:jc w:val="both"/>
        <w:rPr>
          <w:sz w:val="24"/>
        </w:rPr>
        <w:sectPr w:rsidR="005072F8">
          <w:pgSz w:w="11910" w:h="16840"/>
          <w:pgMar w:top="620" w:right="1000" w:bottom="280" w:left="1400" w:header="720" w:footer="720" w:gutter="0"/>
          <w:cols w:space="720"/>
        </w:sectPr>
      </w:pPr>
    </w:p>
    <w:p w:rsidR="007E7254" w:rsidRPr="00FD5551" w:rsidRDefault="007E7254" w:rsidP="00777F2C">
      <w:pPr>
        <w:pStyle w:val="20"/>
        <w:tabs>
          <w:tab w:val="left" w:pos="0"/>
          <w:tab w:val="left" w:pos="180"/>
        </w:tabs>
        <w:jc w:val="both"/>
        <w:rPr>
          <w:rFonts w:ascii="Calibri" w:hAnsi="Calibri" w:cs="Times New Roman"/>
          <w:b/>
          <w:sz w:val="24"/>
          <w:szCs w:val="24"/>
        </w:rPr>
      </w:pPr>
    </w:p>
    <w:sectPr w:rsidR="007E7254" w:rsidRPr="00FD5551"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B93"/>
    <w:multiLevelType w:val="hybridMultilevel"/>
    <w:tmpl w:val="C42A28FC"/>
    <w:lvl w:ilvl="0" w:tplc="57A02402">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744E63"/>
    <w:multiLevelType w:val="multilevel"/>
    <w:tmpl w:val="F6781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A9532B6"/>
    <w:multiLevelType w:val="multilevel"/>
    <w:tmpl w:val="5DC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FA4ACA"/>
    <w:multiLevelType w:val="hybridMultilevel"/>
    <w:tmpl w:val="A9CEB5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C02B9E"/>
    <w:multiLevelType w:val="hybridMultilevel"/>
    <w:tmpl w:val="FB824194"/>
    <w:lvl w:ilvl="0" w:tplc="0F1E37C6">
      <w:start w:val="16"/>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abstractNum w:abstractNumId="6">
    <w:nsid w:val="548B158E"/>
    <w:multiLevelType w:val="hybridMultilevel"/>
    <w:tmpl w:val="861A1A0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66405E"/>
    <w:multiLevelType w:val="multilevel"/>
    <w:tmpl w:val="294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F991C9C"/>
    <w:multiLevelType w:val="hybridMultilevel"/>
    <w:tmpl w:val="2BCED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1FF236F"/>
    <w:multiLevelType w:val="hybridMultilevel"/>
    <w:tmpl w:val="1FBE4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C3C4FF0"/>
    <w:multiLevelType w:val="hybridMultilevel"/>
    <w:tmpl w:val="9D900F5C"/>
    <w:lvl w:ilvl="0" w:tplc="8C449BB6">
      <w:numFmt w:val="bullet"/>
      <w:lvlText w:val=""/>
      <w:lvlJc w:val="left"/>
      <w:pPr>
        <w:ind w:left="542" w:hanging="425"/>
      </w:pPr>
      <w:rPr>
        <w:rFonts w:ascii="Wingdings" w:eastAsia="Wingdings" w:hAnsi="Wingdings" w:cs="Wingdings" w:hint="default"/>
        <w:w w:val="100"/>
        <w:sz w:val="24"/>
        <w:szCs w:val="24"/>
        <w:lang w:val="el-GR" w:eastAsia="el-GR" w:bidi="el-GR"/>
      </w:rPr>
    </w:lvl>
    <w:lvl w:ilvl="1" w:tplc="44AE149E">
      <w:numFmt w:val="bullet"/>
      <w:lvlText w:val="•"/>
      <w:lvlJc w:val="left"/>
      <w:pPr>
        <w:ind w:left="740" w:hanging="425"/>
      </w:pPr>
      <w:rPr>
        <w:rFonts w:hint="default"/>
        <w:lang w:val="el-GR" w:eastAsia="el-GR" w:bidi="el-GR"/>
      </w:rPr>
    </w:lvl>
    <w:lvl w:ilvl="2" w:tplc="6DA4CD62">
      <w:numFmt w:val="bullet"/>
      <w:lvlText w:val="•"/>
      <w:lvlJc w:val="left"/>
      <w:pPr>
        <w:ind w:left="1714" w:hanging="425"/>
      </w:pPr>
      <w:rPr>
        <w:rFonts w:hint="default"/>
        <w:lang w:val="el-GR" w:eastAsia="el-GR" w:bidi="el-GR"/>
      </w:rPr>
    </w:lvl>
    <w:lvl w:ilvl="3" w:tplc="A0069C20">
      <w:numFmt w:val="bullet"/>
      <w:lvlText w:val="•"/>
      <w:lvlJc w:val="left"/>
      <w:pPr>
        <w:ind w:left="2688" w:hanging="425"/>
      </w:pPr>
      <w:rPr>
        <w:rFonts w:hint="default"/>
        <w:lang w:val="el-GR" w:eastAsia="el-GR" w:bidi="el-GR"/>
      </w:rPr>
    </w:lvl>
    <w:lvl w:ilvl="4" w:tplc="E9F03204">
      <w:numFmt w:val="bullet"/>
      <w:lvlText w:val="•"/>
      <w:lvlJc w:val="left"/>
      <w:pPr>
        <w:ind w:left="3662" w:hanging="425"/>
      </w:pPr>
      <w:rPr>
        <w:rFonts w:hint="default"/>
        <w:lang w:val="el-GR" w:eastAsia="el-GR" w:bidi="el-GR"/>
      </w:rPr>
    </w:lvl>
    <w:lvl w:ilvl="5" w:tplc="13866448">
      <w:numFmt w:val="bullet"/>
      <w:lvlText w:val="•"/>
      <w:lvlJc w:val="left"/>
      <w:pPr>
        <w:ind w:left="4636" w:hanging="425"/>
      </w:pPr>
      <w:rPr>
        <w:rFonts w:hint="default"/>
        <w:lang w:val="el-GR" w:eastAsia="el-GR" w:bidi="el-GR"/>
      </w:rPr>
    </w:lvl>
    <w:lvl w:ilvl="6" w:tplc="A260DE20">
      <w:numFmt w:val="bullet"/>
      <w:lvlText w:val="•"/>
      <w:lvlJc w:val="left"/>
      <w:pPr>
        <w:ind w:left="5610" w:hanging="425"/>
      </w:pPr>
      <w:rPr>
        <w:rFonts w:hint="default"/>
        <w:lang w:val="el-GR" w:eastAsia="el-GR" w:bidi="el-GR"/>
      </w:rPr>
    </w:lvl>
    <w:lvl w:ilvl="7" w:tplc="18E8BF1E">
      <w:numFmt w:val="bullet"/>
      <w:lvlText w:val="•"/>
      <w:lvlJc w:val="left"/>
      <w:pPr>
        <w:ind w:left="6584" w:hanging="425"/>
      </w:pPr>
      <w:rPr>
        <w:rFonts w:hint="default"/>
        <w:lang w:val="el-GR" w:eastAsia="el-GR" w:bidi="el-GR"/>
      </w:rPr>
    </w:lvl>
    <w:lvl w:ilvl="8" w:tplc="6B0AEAD6">
      <w:numFmt w:val="bullet"/>
      <w:lvlText w:val="•"/>
      <w:lvlJc w:val="left"/>
      <w:pPr>
        <w:ind w:left="7558" w:hanging="425"/>
      </w:pPr>
      <w:rPr>
        <w:rFonts w:hint="default"/>
        <w:lang w:val="el-GR" w:eastAsia="el-GR" w:bidi="el-GR"/>
      </w:rPr>
    </w:lvl>
  </w:abstractNum>
  <w:abstractNum w:abstractNumId="15">
    <w:nsid w:val="7D9E5F34"/>
    <w:multiLevelType w:val="hybridMultilevel"/>
    <w:tmpl w:val="7E121A00"/>
    <w:lvl w:ilvl="0" w:tplc="722C7D82">
      <w:start w:val="11"/>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num w:numId="1">
    <w:abstractNumId w:val="13"/>
  </w:num>
  <w:num w:numId="2">
    <w:abstractNumId w:val="9"/>
  </w:num>
  <w:num w:numId="3">
    <w:abstractNumId w:val="2"/>
  </w:num>
  <w:num w:numId="4">
    <w:abstractNumId w:val="12"/>
  </w:num>
  <w:num w:numId="5">
    <w:abstractNumId w:val="8"/>
  </w:num>
  <w:num w:numId="6">
    <w:abstractNumId w:val="1"/>
  </w:num>
  <w:num w:numId="7">
    <w:abstractNumId w:val="11"/>
  </w:num>
  <w:num w:numId="8">
    <w:abstractNumId w:val="7"/>
  </w:num>
  <w:num w:numId="9">
    <w:abstractNumId w:val="14"/>
  </w:num>
  <w:num w:numId="10">
    <w:abstractNumId w:val="3"/>
  </w:num>
  <w:num w:numId="11">
    <w:abstractNumId w:val="10"/>
  </w:num>
  <w:num w:numId="12">
    <w:abstractNumId w:val="0"/>
  </w:num>
  <w:num w:numId="13">
    <w:abstractNumId w:val="5"/>
  </w:num>
  <w:num w:numId="14">
    <w:abstractNumId w:val="4"/>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87E27"/>
    <w:rsid w:val="000A2E56"/>
    <w:rsid w:val="000D1BDE"/>
    <w:rsid w:val="00102063"/>
    <w:rsid w:val="0011002E"/>
    <w:rsid w:val="0015698C"/>
    <w:rsid w:val="001709C0"/>
    <w:rsid w:val="001B3DD0"/>
    <w:rsid w:val="001D59C4"/>
    <w:rsid w:val="0021136E"/>
    <w:rsid w:val="00211C3B"/>
    <w:rsid w:val="0022713D"/>
    <w:rsid w:val="002403C3"/>
    <w:rsid w:val="00253F31"/>
    <w:rsid w:val="002545BC"/>
    <w:rsid w:val="00266170"/>
    <w:rsid w:val="00281E1F"/>
    <w:rsid w:val="00286BBE"/>
    <w:rsid w:val="00291E3C"/>
    <w:rsid w:val="00297DD9"/>
    <w:rsid w:val="002A71BB"/>
    <w:rsid w:val="002A7CFA"/>
    <w:rsid w:val="002B48E2"/>
    <w:rsid w:val="002B5551"/>
    <w:rsid w:val="002E24A9"/>
    <w:rsid w:val="002F1F07"/>
    <w:rsid w:val="002F23F4"/>
    <w:rsid w:val="002F2F28"/>
    <w:rsid w:val="003425FC"/>
    <w:rsid w:val="003466D5"/>
    <w:rsid w:val="003602B3"/>
    <w:rsid w:val="00362278"/>
    <w:rsid w:val="00365397"/>
    <w:rsid w:val="00365FEC"/>
    <w:rsid w:val="00370764"/>
    <w:rsid w:val="003A4413"/>
    <w:rsid w:val="003A670A"/>
    <w:rsid w:val="003B1001"/>
    <w:rsid w:val="003C09AC"/>
    <w:rsid w:val="003C674B"/>
    <w:rsid w:val="00410BF1"/>
    <w:rsid w:val="004177DB"/>
    <w:rsid w:val="00427A6B"/>
    <w:rsid w:val="004606F3"/>
    <w:rsid w:val="004742F0"/>
    <w:rsid w:val="0048427B"/>
    <w:rsid w:val="00491BB9"/>
    <w:rsid w:val="00497B0E"/>
    <w:rsid w:val="004A6F95"/>
    <w:rsid w:val="004F52E5"/>
    <w:rsid w:val="005072F8"/>
    <w:rsid w:val="005238EC"/>
    <w:rsid w:val="00540932"/>
    <w:rsid w:val="00561055"/>
    <w:rsid w:val="00564532"/>
    <w:rsid w:val="00583934"/>
    <w:rsid w:val="005D2DB1"/>
    <w:rsid w:val="005D3115"/>
    <w:rsid w:val="005E5891"/>
    <w:rsid w:val="005F0A55"/>
    <w:rsid w:val="00611193"/>
    <w:rsid w:val="006227BA"/>
    <w:rsid w:val="006239A2"/>
    <w:rsid w:val="0064423C"/>
    <w:rsid w:val="00646671"/>
    <w:rsid w:val="00675ED6"/>
    <w:rsid w:val="0068639E"/>
    <w:rsid w:val="00686B8C"/>
    <w:rsid w:val="006909D9"/>
    <w:rsid w:val="006A3E5E"/>
    <w:rsid w:val="006A4F47"/>
    <w:rsid w:val="006B638C"/>
    <w:rsid w:val="006E2D1E"/>
    <w:rsid w:val="006E6471"/>
    <w:rsid w:val="006F10F8"/>
    <w:rsid w:val="006F23D2"/>
    <w:rsid w:val="006F43E3"/>
    <w:rsid w:val="007038D6"/>
    <w:rsid w:val="00705FF4"/>
    <w:rsid w:val="007064AE"/>
    <w:rsid w:val="0071271D"/>
    <w:rsid w:val="00717FD9"/>
    <w:rsid w:val="00723B2A"/>
    <w:rsid w:val="007304A5"/>
    <w:rsid w:val="0073519B"/>
    <w:rsid w:val="00737EC0"/>
    <w:rsid w:val="00750D10"/>
    <w:rsid w:val="00750ED8"/>
    <w:rsid w:val="00751EEA"/>
    <w:rsid w:val="00760A2A"/>
    <w:rsid w:val="00762EBA"/>
    <w:rsid w:val="00777F2C"/>
    <w:rsid w:val="007A3B95"/>
    <w:rsid w:val="007C11DF"/>
    <w:rsid w:val="007C6F3D"/>
    <w:rsid w:val="007D72D2"/>
    <w:rsid w:val="007E7254"/>
    <w:rsid w:val="008017CB"/>
    <w:rsid w:val="008121B6"/>
    <w:rsid w:val="00832392"/>
    <w:rsid w:val="00837A5B"/>
    <w:rsid w:val="00853123"/>
    <w:rsid w:val="00862905"/>
    <w:rsid w:val="008716D6"/>
    <w:rsid w:val="00882E7B"/>
    <w:rsid w:val="0088467D"/>
    <w:rsid w:val="00885243"/>
    <w:rsid w:val="00896C2E"/>
    <w:rsid w:val="008B04E2"/>
    <w:rsid w:val="008B116B"/>
    <w:rsid w:val="0090535E"/>
    <w:rsid w:val="00906C2F"/>
    <w:rsid w:val="009144DB"/>
    <w:rsid w:val="00937C65"/>
    <w:rsid w:val="009618A5"/>
    <w:rsid w:val="00966FF2"/>
    <w:rsid w:val="009723FD"/>
    <w:rsid w:val="00975F73"/>
    <w:rsid w:val="00982816"/>
    <w:rsid w:val="009920DA"/>
    <w:rsid w:val="009A4B98"/>
    <w:rsid w:val="009B13C8"/>
    <w:rsid w:val="009D7836"/>
    <w:rsid w:val="009E2973"/>
    <w:rsid w:val="009F186F"/>
    <w:rsid w:val="00A26D58"/>
    <w:rsid w:val="00A454B9"/>
    <w:rsid w:val="00A4776B"/>
    <w:rsid w:val="00A53549"/>
    <w:rsid w:val="00A7628B"/>
    <w:rsid w:val="00A8685D"/>
    <w:rsid w:val="00AA488C"/>
    <w:rsid w:val="00AC08AA"/>
    <w:rsid w:val="00AC4C85"/>
    <w:rsid w:val="00AD6896"/>
    <w:rsid w:val="00AE564F"/>
    <w:rsid w:val="00AE77A8"/>
    <w:rsid w:val="00AF7D12"/>
    <w:rsid w:val="00B110E8"/>
    <w:rsid w:val="00B154E4"/>
    <w:rsid w:val="00B278E3"/>
    <w:rsid w:val="00B27E41"/>
    <w:rsid w:val="00B42D68"/>
    <w:rsid w:val="00B50710"/>
    <w:rsid w:val="00B579DB"/>
    <w:rsid w:val="00B60749"/>
    <w:rsid w:val="00B702F2"/>
    <w:rsid w:val="00B916B5"/>
    <w:rsid w:val="00B93247"/>
    <w:rsid w:val="00B95033"/>
    <w:rsid w:val="00B950FC"/>
    <w:rsid w:val="00BA7C08"/>
    <w:rsid w:val="00BC3F8F"/>
    <w:rsid w:val="00BC43A7"/>
    <w:rsid w:val="00BD523C"/>
    <w:rsid w:val="00BD7A1A"/>
    <w:rsid w:val="00C17D8C"/>
    <w:rsid w:val="00C240F6"/>
    <w:rsid w:val="00C3288B"/>
    <w:rsid w:val="00C34A5F"/>
    <w:rsid w:val="00C548BB"/>
    <w:rsid w:val="00C8083E"/>
    <w:rsid w:val="00C842CE"/>
    <w:rsid w:val="00C86F21"/>
    <w:rsid w:val="00C87D3D"/>
    <w:rsid w:val="00C94D35"/>
    <w:rsid w:val="00C95E63"/>
    <w:rsid w:val="00CA03FB"/>
    <w:rsid w:val="00CB4561"/>
    <w:rsid w:val="00CD3429"/>
    <w:rsid w:val="00D03457"/>
    <w:rsid w:val="00D137C3"/>
    <w:rsid w:val="00D3087D"/>
    <w:rsid w:val="00D3350F"/>
    <w:rsid w:val="00D43410"/>
    <w:rsid w:val="00D568D2"/>
    <w:rsid w:val="00D7147C"/>
    <w:rsid w:val="00DA20B2"/>
    <w:rsid w:val="00DB4D65"/>
    <w:rsid w:val="00DD5A03"/>
    <w:rsid w:val="00DD7538"/>
    <w:rsid w:val="00DF4D09"/>
    <w:rsid w:val="00E00724"/>
    <w:rsid w:val="00E131AC"/>
    <w:rsid w:val="00E23D2F"/>
    <w:rsid w:val="00E61445"/>
    <w:rsid w:val="00E70572"/>
    <w:rsid w:val="00E768E7"/>
    <w:rsid w:val="00E90395"/>
    <w:rsid w:val="00E90BD2"/>
    <w:rsid w:val="00EA0425"/>
    <w:rsid w:val="00EA1E50"/>
    <w:rsid w:val="00EB4E4E"/>
    <w:rsid w:val="00EB5BF1"/>
    <w:rsid w:val="00EC24A9"/>
    <w:rsid w:val="00ED1B17"/>
    <w:rsid w:val="00ED7746"/>
    <w:rsid w:val="00EE6F42"/>
    <w:rsid w:val="00EF3988"/>
    <w:rsid w:val="00F04FD2"/>
    <w:rsid w:val="00F328DA"/>
    <w:rsid w:val="00F36036"/>
    <w:rsid w:val="00F51A83"/>
    <w:rsid w:val="00F53A46"/>
    <w:rsid w:val="00F60080"/>
    <w:rsid w:val="00F62FAC"/>
    <w:rsid w:val="00F906FF"/>
    <w:rsid w:val="00FA386A"/>
    <w:rsid w:val="00FD413E"/>
    <w:rsid w:val="00FD5551"/>
    <w:rsid w:val="00FE4CF2"/>
    <w:rsid w:val="00FF2AA9"/>
    <w:rsid w:val="00FF374A"/>
    <w:rsid w:val="00FF3E01"/>
    <w:rsid w:val="00FF59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Body Text"/>
    <w:basedOn w:val="a"/>
    <w:link w:val="Char0"/>
    <w:rsid w:val="00AF7D12"/>
    <w:pPr>
      <w:spacing w:after="120"/>
    </w:pPr>
  </w:style>
  <w:style w:type="character" w:customStyle="1" w:styleId="Char0">
    <w:name w:val="Σώμα κειμένου Char"/>
    <w:link w:val="a7"/>
    <w:rsid w:val="00AF7D12"/>
    <w:rPr>
      <w:sz w:val="24"/>
      <w:szCs w:val="24"/>
    </w:rPr>
  </w:style>
  <w:style w:type="paragraph" w:customStyle="1" w:styleId="Heading1">
    <w:name w:val="Heading 1"/>
    <w:basedOn w:val="a"/>
    <w:uiPriority w:val="1"/>
    <w:qFormat/>
    <w:rsid w:val="00AF7D12"/>
    <w:pPr>
      <w:widowControl w:val="0"/>
      <w:autoSpaceDE w:val="0"/>
      <w:autoSpaceDN w:val="0"/>
      <w:spacing w:before="120"/>
      <w:ind w:left="400"/>
      <w:outlineLvl w:val="1"/>
    </w:pPr>
    <w:rPr>
      <w:b/>
      <w:bCs/>
      <w:lang w:bidi="el-GR"/>
    </w:rPr>
  </w:style>
  <w:style w:type="paragraph" w:styleId="a8">
    <w:name w:val="List Paragraph"/>
    <w:basedOn w:val="a"/>
    <w:uiPriority w:val="1"/>
    <w:qFormat/>
    <w:rsid w:val="00AF7D12"/>
    <w:pPr>
      <w:widowControl w:val="0"/>
      <w:autoSpaceDE w:val="0"/>
      <w:autoSpaceDN w:val="0"/>
      <w:spacing w:before="48"/>
      <w:ind w:left="542" w:right="802" w:hanging="425"/>
      <w:jc w:val="both"/>
    </w:pPr>
    <w:rPr>
      <w:sz w:val="22"/>
      <w:szCs w:val="22"/>
      <w:lang w:bidi="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15</TotalTime>
  <Pages>5</Pages>
  <Words>1314</Words>
  <Characters>7097</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Director</cp:lastModifiedBy>
  <cp:revision>3</cp:revision>
  <cp:lastPrinted>2018-12-07T12:24:00Z</cp:lastPrinted>
  <dcterms:created xsi:type="dcterms:W3CDTF">2023-01-19T08:11:00Z</dcterms:created>
  <dcterms:modified xsi:type="dcterms:W3CDTF">2023-01-19T08:37:00Z</dcterms:modified>
</cp:coreProperties>
</file>