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EB6B84" w:rsidP="00EB6B8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EB6B84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4B3354" w:rsidRDefault="004B335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Χαλάνδρι,</w:t>
            </w:r>
            <w:r w:rsidRP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9-3-2023</w:t>
            </w:r>
          </w:p>
          <w:p w:rsidR="007D4C6B" w:rsidRPr="007D4C6B" w:rsidRDefault="000D16D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 :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52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B6B84" w:rsidRPr="00EB6B84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B6B84" w:rsidRPr="00EB6B84">
              <w:rPr>
                <w:rFonts w:ascii="Calibri" w:hAnsi="Calibri" w:cs="Times New Roman"/>
                <w:b/>
                <w:sz w:val="18"/>
                <w:szCs w:val="18"/>
              </w:rPr>
              <w:t>ΓΥΜΝΑΣΙΟ ΧΑΛΑΝΔΡΙΟΥ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4" w:rsidRDefault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ΔΙΑΚΟΦΤΟ-ΚΑΛΑΒΡΥΤΑ </w:t>
            </w:r>
          </w:p>
          <w:p w:rsidR="00772D09" w:rsidRPr="0035169E" w:rsidRDefault="00EB6B84" w:rsidP="004B33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04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>-05-</w:t>
            </w:r>
            <w:r w:rsidR="00F71379">
              <w:rPr>
                <w:rFonts w:ascii="Calibri" w:hAnsi="Calibri" w:cs="Times New Roman"/>
                <w:b/>
                <w:sz w:val="18"/>
                <w:szCs w:val="18"/>
              </w:rPr>
              <w:t xml:space="preserve"> 2023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ΕΩΣ 06-05-2023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E5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ΚΑΙ 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E0B04" w:rsidP="005E0B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 ΔΙΑΝΥΚΤΕΡΕΥΣΕΙΣ </w:t>
            </w:r>
            <w:r w:rsidR="008B5711">
              <w:rPr>
                <w:rFonts w:ascii="Calibri" w:hAnsi="Calibri" w:cs="Times New Roman"/>
                <w:b/>
                <w:sz w:val="18"/>
                <w:szCs w:val="18"/>
              </w:rPr>
              <w:t>ΣΕ ΞΕΝΟΔΟΧΕΙΟ 4</w:t>
            </w:r>
            <w:r w:rsidR="00DD63D1"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 xml:space="preserve"> ΣΤΟ ΔΙΑΚΟΦΤΟ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ΚΑΙ ΔΕΙΠΝΟ ΣΕ ΜΠΟΥΦΕ – ΤΑ ΔΩΜΑΤΙΑ ΝΑ ΒΡΙΣΚΟΝΤΑΙ ΟΛΑ ΣΤΟΝ ΙΔΙΟ ΟΡΟΦΟ ΚΑΙ ΣΤΗΝ ΙΔΙΑ ΠΤΕΡΥΓΑ ΚΑΙ ΝΑ ΥΠΑΡΧΕΙ ΠΡΟΣΩΠΙΚΟ ΑΣΦΑΛΕΙΑΣ. ΔΙΑΜΟΝΗ ΤΩΝ ΜΑΘΗΤΩΝ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ΤΡΙΚΛΙΝΑ ΔΩΜΑΤΙΑ ΚΑΙ ΓΙΑ ΤΟΥΣ ΚΑΘΗΓΗΤΕΣ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/ΤΡΙΕΣ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ΜΟΝΟΚΛΙΝΑ.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7" w:rsidRPr="0035169E" w:rsidRDefault="00DB2797" w:rsidP="005D74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ΟΙ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ΤΗΣ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ΕΚΔΡΟΜΗ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Σ 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ΝΑ ΓΙΝΟΝΤΑΙ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ΜΕ ΚΛΙΜΑΤΙΖΟΜ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ΕΝΑ ΤΟΥΡΙΣΤΙΚΑ ΛΕΩΦΟΡΕΙΑ ΣΤΗΝ Α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ΚΛΕΙΣΤΙΚΗ ΔΙΑΘΕΣΗ ΤΟΥ ΣΧΟΛΕΙΟΥ ΜΑΣ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ΣΕ ΟΛΗ ΤΗ ΔΙΑΡΚΕΙΑ ΤΗΣ ΕΚΔΡΟΜΗΣ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ΤΑ ΛΕΩΦΟΡΕΙΑ ΝΑ ΔΙΑΘΕΤΟΥΝ ΟΛΕΣ ΤΙΣ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ΡΟΒΛΕΠΟΜΕΝΕΣ ΑΠΟ ΤΗΝ ΚΕΙΜΕΝΗ ΕΛΛΗΝΙΚΗ ΝΟΜΟΘΕΣΙΑ ΠΡΟΔΙΑΓΡΑΦΕΣ (ΕΓΓΓΡΑΦΑ ΚΑΤΑΛΛΗΛΟΤΗΤΑΣ ΤΩΝ ΟΧΗΜΑΤΩΝ ΕΠΑΓΓΕΛΜΑΤΙΚΗ ΑΔΕΙΑ ΟΔΗΓΗΣΗΣ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ΕΛΑΣΤΙΚΑ ΣΕ ΚΑΛΗ ΚΑΤΑΣΤΑΣΗ  κ.λπ.) ΚΑΘΩΣ ΚΑΙ ΤΙΣ ΠΡΟΫΠΟΘΕΣΕΙΣ ΑΣΦΑΛΕΙΑΣ ΓΙΑ ΜΕΤΑΚΙΝΗΣΗ ΜΑΘΗΤΩΝ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(ΖΩΝΕΣ ΑΣΦΑΛΕΙΑΣ, ΕΜΠΕΙΡΟΥΣ ΟΔΗΓΟΥΣ κ.λπ.) ΕΠΙΣΚΕΨΕΙΣ ΞΕΝΑΓΗΣΕΙΣ ΑΠΟ ΕΠΙΣΗΜΟΥΣ ΞΕΝΑΓΟΥΣ ΣΤΗΝ ΑΡΧΑΙΑ ΟΛΥΜΠΙΑ ΣΤΟ ΜΝΗΜΕΙΟ ΟΛΟΚΑΥΤΩΜΑΤΟΣ ΚΑΛΑΒΡΥΤΩΝ ΚΑΙ ΟΠΟΥ ΑΛΛΟΥ ΑΠΑΙΤΕΙΤΑΙ ΣΥΜΦΩΝΑ ΜΕ ΤΟ ΠΡΟΓΡΑΜΜΑ ΕΚΔΡΟΜΗΣ (ΝΑ ΠΕΡΙΛΑΜΒΑΝΕΤΑΙ Η ΕΙΣΟΔΟΣ ΚΑΙ ΤΑ ΕΙΣΙΤΗΡΙΑ ΜΑΘΗΤΩΝ</w:t>
            </w:r>
            <w:r w:rsidR="002F10DF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–ΚΑΘΗΓΗΤΩΝ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/ΤΡΙΩΝ)-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 xml:space="preserve"> ΝΑ ΥΠΑΡΧΕΙ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ΣΥΝΟΔΟΣ ΤΟΥ ΓΡΑΦΕΙΟΥ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ΣΕ ΟΛΗ ΤΗ ΔΙΑΡΚΕΙΑ ΤΗΣ ΕΚΔΡΟΜΗΣ -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 xml:space="preserve">ΝΑ ΜΑΣ ΔΟΘΕΙ ΕΠΙΣΗΜΗ 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>ΠΙΣΤΟΠΟΙΗΣΗ ΟΤΙ ΤΟ ΤΑΞΙΔΙΩΤΙΚΟ ΓΡΑΦΕΙΟ ΕΧΕΙ ΣΤΗ ΔΙΑΘΕΣΗ ΤΟΥ ΤΑ ΑΠΑΙΤΟΥΜΕΝΑ ΔΩΜΑΤΙΑ ΓΙΑ ΤΗ ΔΙΑΜΟΝΗ ΤΩΝ ΜΑΘΗΤΩΝ</w:t>
            </w:r>
            <w:r w:rsidR="002F10DF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 xml:space="preserve"> ΤΟΥ ΣΥΓΚΕΚΡΙΜΕΝΟΥ ΣΧΟΛΕΙΟΥ ΣΤΟ ΞΕΝΟΔΟΧΕΙΟ.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C3238" w:rsidRDefault="006C3238" w:rsidP="000D30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</w:t>
            </w:r>
            <w:r w:rsidR="00A36B1E">
              <w:rPr>
                <w:rFonts w:ascii="Calibri" w:hAnsi="Calibri" w:cs="Times New Roman"/>
                <w:sz w:val="18"/>
                <w:szCs w:val="18"/>
              </w:rPr>
              <w:t xml:space="preserve"> ΕΙΝΑΙ Η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ΚΑΤΑΘΕΣΗ ΑΣΦΑΛΙΣΤΙΚΗΣ ΕΝΗΜΕΡΟΤΗΤΑΣ ΣΕ ΙΣΧΥ ΚΑΙ </w:t>
            </w:r>
            <w:r w:rsidR="000F0363">
              <w:rPr>
                <w:rFonts w:ascii="Calibri" w:hAnsi="Calibri" w:cs="Times New Roman"/>
                <w:sz w:val="18"/>
                <w:szCs w:val="18"/>
              </w:rPr>
              <w:t xml:space="preserve">Η </w:t>
            </w:r>
            <w:r>
              <w:rPr>
                <w:rFonts w:ascii="Calibri" w:hAnsi="Calibri" w:cs="Times New Roman"/>
                <w:sz w:val="18"/>
                <w:szCs w:val="18"/>
              </w:rPr>
              <w:t>ΥΠΟΒΟΛΗ ΥΠΕΥΘΥΝΗΣ ΔΗΛΩΣΗΣ ΟΤΙ ΤΟ ΤΑΞΙΔΙΩΤΙΚΟ ΓΡΑΦΕΙΟ ΔΙΑΘΕΤΕΙ ΤΟ ΕΙΔΙΚΟ ΣΗΜΑ ΛΕΙΤΟΥΡΓΙΑΣ ΤΟΥ ΕΟΤ</w:t>
            </w:r>
            <w:r w:rsidR="006937DF">
              <w:rPr>
                <w:rFonts w:ascii="Calibri" w:hAnsi="Calibri" w:cs="Times New Roman"/>
                <w:sz w:val="18"/>
                <w:szCs w:val="18"/>
              </w:rPr>
              <w:t xml:space="preserve"> ΚΑΙ ΒΡΙΣΚΕΤΑΙ</w:t>
            </w:r>
            <w:r w:rsidR="00153D2B">
              <w:rPr>
                <w:rFonts w:ascii="Calibri" w:hAnsi="Calibri" w:cs="Times New Roman"/>
                <w:sz w:val="18"/>
                <w:szCs w:val="18"/>
              </w:rPr>
              <w:t xml:space="preserve"> ΣΕ ΙΣΧΥ 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521DA">
              <w:rPr>
                <w:rFonts w:ascii="Calibri" w:hAnsi="Calibri" w:cs="Times New Roman"/>
                <w:sz w:val="18"/>
                <w:szCs w:val="18"/>
              </w:rPr>
              <w:t xml:space="preserve">ΑΠΑΡΑΙΤΗΤΟ ΕΙΝΑΙ 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 xml:space="preserve">ΤΟ </w:t>
            </w:r>
            <w:r w:rsidR="00DB2797">
              <w:rPr>
                <w:rFonts w:ascii="Calibri" w:hAnsi="Calibri" w:cs="Times New Roman"/>
                <w:sz w:val="18"/>
                <w:szCs w:val="18"/>
              </w:rPr>
              <w:t>ΣΥΜΒΟΛΑΙΟ ΟΜΑΔΙΚΗΣ ΚΑΙ ΑΤΟΜΙΚΗΣ ΑΣΦΑΛΙΣΗΣ ΟΛΩΝ ΤΩΝ ΜΕΤΑΚΙΝΟΥΜΕΝΩΝ ΜΑΘΗΤΩΝ ΚΑΙ ΕΚΠΑΙΔΕΥΤΙΚΩΝ (ΝΑ ΕΠΙΣΥΝΑΠΤΕΤΑΙ ΑΝΑΛΥΤΙΚΟΣ ΠΙΝΑΚΑΣ ΥΠΟΧΡΕΩΤΙΚΑ ΣΤΗΝ ΠΡΟΣΦΟΡΑ ΣΑΣ)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>ΝΑ ΔΙΑΣΦΑΛΙΖΕΤΑΙ ΠΛΗΡΩΣ Η ΙΑΤΡΟΦΑΡΜΑΚΕΥΤΙΚΗ ΠΕΡΙΘΑΛΨΗ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ΜΑΘ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>ΗΤΩΝ</w:t>
            </w:r>
            <w:r w:rsidR="002F10DF">
              <w:rPr>
                <w:rFonts w:ascii="Calibri" w:hAnsi="Calibri" w:cs="Times New Roman"/>
                <w:sz w:val="18"/>
                <w:szCs w:val="18"/>
              </w:rPr>
              <w:t>/ΤΡΙΩΝ</w:t>
            </w:r>
            <w:r w:rsidR="000D3070">
              <w:rPr>
                <w:rFonts w:ascii="Calibri" w:hAnsi="Calibri" w:cs="Times New Roman"/>
                <w:sz w:val="18"/>
                <w:szCs w:val="18"/>
              </w:rPr>
              <w:t xml:space="preserve"> ΚΑΙ ΚΑΘΗΓΗΤΩΝ  </w:t>
            </w:r>
            <w:r w:rsidR="0006447B">
              <w:rPr>
                <w:rFonts w:ascii="Calibri" w:hAnsi="Calibri" w:cs="Times New Roman"/>
                <w:sz w:val="18"/>
                <w:szCs w:val="18"/>
              </w:rPr>
              <w:t>ΣΕ ΠΕΡΙΠΤΩΣΗ ΝΟΣΗΣΗΣ Η ΑΤΥΧΗΜΑΤΟΣ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 xml:space="preserve"> ΚΑΙ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ΝΑ ΠΕΡΙΛΑΜΒΑΝΕΤΑΙ ΚΑΙ Η ΑΣΦΑΛΙΣΗ ΓΙΑ ΠΕΡΙΠΤΩΣΕΙΣ ΝΟΣΗΣΗΣ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Pr="006C3238">
              <w:rPr>
                <w:rFonts w:ascii="Calibri" w:hAnsi="Calibri" w:cs="Times New Roman"/>
                <w:sz w:val="18"/>
                <w:szCs w:val="18"/>
              </w:rPr>
              <w:t xml:space="preserve">19.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B2797" w:rsidP="004D71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D71F0" w:rsidP="004D71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13:00</w:t>
            </w:r>
          </w:p>
        </w:tc>
      </w:tr>
    </w:tbl>
    <w:p w:rsidR="000B270A" w:rsidRDefault="00D81DF0" w:rsidP="00D81D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0B270A">
        <w:rPr>
          <w:rFonts w:ascii="Calibri" w:hAnsi="Calibri" w:cs="Times New Roman"/>
          <w:sz w:val="20"/>
          <w:szCs w:val="20"/>
        </w:rPr>
        <w:t xml:space="preserve">Υποχρεωτική είναι η κατάθεση Ασφαλιστικής Ενημερότητας σε ισχύ </w:t>
      </w:r>
    </w:p>
    <w:p w:rsidR="00D343B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</w:t>
      </w:r>
      <w:r w:rsidR="000B270A">
        <w:rPr>
          <w:rFonts w:ascii="Calibri" w:hAnsi="Calibri" w:cs="Times New Roman"/>
          <w:b/>
          <w:sz w:val="20"/>
          <w:szCs w:val="20"/>
        </w:rPr>
        <w:t xml:space="preserve"> </w:t>
      </w:r>
      <w:r w:rsidR="003C5597" w:rsidRPr="003C5597">
        <w:rPr>
          <w:rFonts w:ascii="Calibri" w:hAnsi="Calibri" w:cs="Times New Roman"/>
          <w:b/>
          <w:sz w:val="20"/>
          <w:szCs w:val="20"/>
        </w:rPr>
        <w:t>λειτουργίας</w:t>
      </w:r>
      <w:r w:rsidR="00EB4069">
        <w:rPr>
          <w:rFonts w:ascii="Calibri" w:hAnsi="Calibri" w:cs="Times New Roman"/>
          <w:b/>
          <w:sz w:val="20"/>
          <w:szCs w:val="20"/>
        </w:rPr>
        <w:t xml:space="preserve"> (ΕΟΤ)</w:t>
      </w:r>
      <w:r w:rsidR="003C5597" w:rsidRPr="003C5597">
        <w:rPr>
          <w:rFonts w:ascii="Calibri" w:hAnsi="Calibri" w:cs="Times New Roman"/>
          <w:b/>
          <w:sz w:val="20"/>
          <w:szCs w:val="20"/>
        </w:rPr>
        <w:t>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 xml:space="preserve">Για τις παραπάνω υπηρεσίες ζητείται η τελική συνολική τιμή της </w:t>
      </w:r>
      <w:r>
        <w:rPr>
          <w:rFonts w:ascii="Calibri" w:hAnsi="Calibri" w:cs="Times New Roman"/>
          <w:b/>
          <w:sz w:val="20"/>
          <w:szCs w:val="20"/>
        </w:rPr>
        <w:t>εκπαιδευτικής</w:t>
      </w:r>
      <w:r w:rsidR="00EB4069">
        <w:rPr>
          <w:rFonts w:ascii="Calibri" w:hAnsi="Calibri" w:cs="Times New Roman"/>
          <w:b/>
          <w:sz w:val="20"/>
          <w:szCs w:val="20"/>
        </w:rPr>
        <w:t xml:space="preserve"> εκδρομής και η τελική τιμή ανά μαθητή (συμπεριλαμβανομένων Φ.Π.Α. και όλων των φόρων, </w:t>
      </w:r>
      <w:proofErr w:type="spellStart"/>
      <w:r w:rsidR="00EB4069">
        <w:rPr>
          <w:rFonts w:ascii="Calibri" w:hAnsi="Calibri" w:cs="Times New Roman"/>
          <w:b/>
          <w:sz w:val="20"/>
          <w:szCs w:val="20"/>
        </w:rPr>
        <w:t>κ.ο.κ</w:t>
      </w:r>
      <w:proofErr w:type="spellEnd"/>
      <w:r w:rsidR="00EB4069">
        <w:rPr>
          <w:rFonts w:ascii="Calibri" w:hAnsi="Calibri" w:cs="Times New Roman"/>
          <w:b/>
          <w:sz w:val="20"/>
          <w:szCs w:val="20"/>
        </w:rPr>
        <w:t xml:space="preserve">.) </w:t>
      </w:r>
    </w:p>
    <w:p w:rsid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>Στα κριτήρια επιλογής θα συνεκτιμηθούν:</w:t>
      </w:r>
    </w:p>
    <w:p w:rsidR="00EB4069" w:rsidRDefault="00EB4069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</w:p>
    <w:p w:rsidR="00EB4069" w:rsidRP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 xml:space="preserve">Θα </w:t>
      </w:r>
      <w:proofErr w:type="spellStart"/>
      <w:r w:rsidR="00EB4069">
        <w:rPr>
          <w:rFonts w:ascii="Calibri" w:hAnsi="Calibri" w:cs="Times New Roman"/>
          <w:b/>
          <w:sz w:val="20"/>
          <w:szCs w:val="20"/>
        </w:rPr>
        <w:t>λειφθούν</w:t>
      </w:r>
      <w:proofErr w:type="spellEnd"/>
      <w:r w:rsidR="00EB4069">
        <w:rPr>
          <w:rFonts w:ascii="Calibri" w:hAnsi="Calibri" w:cs="Times New Roman"/>
          <w:b/>
          <w:sz w:val="20"/>
          <w:szCs w:val="20"/>
        </w:rPr>
        <w:t xml:space="preserve"> υπόψη ΜΟΝΟΝ όσες προσφορές πληρούν στο απόλυτο τις ως άνω προδιαγραφές, ενώ φάκελοι που δεν θα πληρούν με ακρίβεια τις ως άνω προδιαγραφές, δεν θα ληφθούν υπόψη.</w:t>
      </w:r>
    </w:p>
    <w:p w:rsidR="00D343B9" w:rsidRPr="007D4C6B" w:rsidRDefault="00D81DF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D343B9"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F655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F655D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B92FB2">
                  <w:pPr>
                    <w:pStyle w:val="a6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</w:p>
    <w:p w:rsidR="00927243" w:rsidRPr="00B36E01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9731CA" w:rsidRPr="0035169E" w:rsidRDefault="009731C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Αθηνά Βορρίση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D9" w:rsidRDefault="00E84ED9" w:rsidP="007D4C6B">
      <w:r>
        <w:separator/>
      </w:r>
    </w:p>
  </w:endnote>
  <w:endnote w:type="continuationSeparator" w:id="0">
    <w:p w:rsidR="00E84ED9" w:rsidRDefault="00E84ED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D9" w:rsidRDefault="00E84ED9" w:rsidP="007D4C6B">
      <w:r>
        <w:separator/>
      </w:r>
    </w:p>
  </w:footnote>
  <w:footnote w:type="continuationSeparator" w:id="0">
    <w:p w:rsidR="00E84ED9" w:rsidRDefault="00E84ED9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F64"/>
    <w:multiLevelType w:val="hybridMultilevel"/>
    <w:tmpl w:val="1A3E04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12A8"/>
    <w:multiLevelType w:val="hybridMultilevel"/>
    <w:tmpl w:val="CE02A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60AA"/>
    <w:multiLevelType w:val="hybridMultilevel"/>
    <w:tmpl w:val="6854E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D09"/>
    <w:rsid w:val="00043BE5"/>
    <w:rsid w:val="0006447B"/>
    <w:rsid w:val="000B270A"/>
    <w:rsid w:val="000D16D3"/>
    <w:rsid w:val="000D3070"/>
    <w:rsid w:val="000F0363"/>
    <w:rsid w:val="001335C7"/>
    <w:rsid w:val="00142F2A"/>
    <w:rsid w:val="00153D2B"/>
    <w:rsid w:val="001855EB"/>
    <w:rsid w:val="001F655D"/>
    <w:rsid w:val="0024409E"/>
    <w:rsid w:val="0026156E"/>
    <w:rsid w:val="002F10DF"/>
    <w:rsid w:val="00341243"/>
    <w:rsid w:val="0035169E"/>
    <w:rsid w:val="00352206"/>
    <w:rsid w:val="003C5597"/>
    <w:rsid w:val="003E5BA5"/>
    <w:rsid w:val="004B3354"/>
    <w:rsid w:val="004D71F0"/>
    <w:rsid w:val="00502389"/>
    <w:rsid w:val="00507AE2"/>
    <w:rsid w:val="005D746C"/>
    <w:rsid w:val="005D7E80"/>
    <w:rsid w:val="005E0B04"/>
    <w:rsid w:val="006937DF"/>
    <w:rsid w:val="006C3238"/>
    <w:rsid w:val="006D16E3"/>
    <w:rsid w:val="006F387E"/>
    <w:rsid w:val="00745F25"/>
    <w:rsid w:val="00772D09"/>
    <w:rsid w:val="007A0B8B"/>
    <w:rsid w:val="007D4C6B"/>
    <w:rsid w:val="007F7072"/>
    <w:rsid w:val="00810121"/>
    <w:rsid w:val="00833780"/>
    <w:rsid w:val="00854027"/>
    <w:rsid w:val="008A142B"/>
    <w:rsid w:val="008B5711"/>
    <w:rsid w:val="008C0913"/>
    <w:rsid w:val="008D0CDD"/>
    <w:rsid w:val="00927243"/>
    <w:rsid w:val="009731CA"/>
    <w:rsid w:val="00A26C09"/>
    <w:rsid w:val="00A36B1E"/>
    <w:rsid w:val="00AF0A3F"/>
    <w:rsid w:val="00B16C31"/>
    <w:rsid w:val="00B36E01"/>
    <w:rsid w:val="00B92FB2"/>
    <w:rsid w:val="00BD5424"/>
    <w:rsid w:val="00C54C2D"/>
    <w:rsid w:val="00C804A6"/>
    <w:rsid w:val="00D343B9"/>
    <w:rsid w:val="00D81DF0"/>
    <w:rsid w:val="00DB2797"/>
    <w:rsid w:val="00DD63D1"/>
    <w:rsid w:val="00E521DA"/>
    <w:rsid w:val="00E84ED9"/>
    <w:rsid w:val="00EB4069"/>
    <w:rsid w:val="00EB6B84"/>
    <w:rsid w:val="00EF7FF0"/>
    <w:rsid w:val="00F7137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</cp:lastModifiedBy>
  <cp:revision>30</cp:revision>
  <cp:lastPrinted>2023-03-09T07:42:00Z</cp:lastPrinted>
  <dcterms:created xsi:type="dcterms:W3CDTF">2023-03-07T12:19:00Z</dcterms:created>
  <dcterms:modified xsi:type="dcterms:W3CDTF">2023-03-09T07:57:00Z</dcterms:modified>
</cp:coreProperties>
</file>