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8C23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C236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ΗΜΕΡΗΣΙΟ ΓΕΝΙΚΟ ΛΥΚΕΙΟ ΒΡΙΛΗΣΣΙΩΝ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0030E" w:rsidRDefault="00000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4D057C" w:rsidRPr="004D057C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372DA3" w:rsidRPr="005D27B2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4D057C" w:rsidRPr="004D057C">
              <w:rPr>
                <w:rFonts w:ascii="Calibri" w:hAnsi="Calibri" w:cs="Times New Roman"/>
                <w:b/>
                <w:sz w:val="18"/>
                <w:szCs w:val="18"/>
              </w:rPr>
              <w:t>/2024</w:t>
            </w:r>
            <w:r w:rsid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: ΑΘΗΝΑ – </w:t>
            </w:r>
            <w:r w:rsidR="00A85D15"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  <w:r w:rsidRP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ΠΡΩΪ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ΝΗ ΠΤΗΣΗ</w:t>
            </w:r>
          </w:p>
          <w:p w:rsidR="004C2F0E" w:rsidRPr="0035169E" w:rsidRDefault="004C2F0E" w:rsidP="00372DA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1</w:t>
            </w:r>
            <w:r w:rsidR="00A85D15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372DA3" w:rsidRPr="005D27B2">
              <w:rPr>
                <w:rFonts w:ascii="Calibri" w:hAnsi="Calibri" w:cs="Times New Roman"/>
                <w:b/>
                <w:sz w:val="18"/>
                <w:szCs w:val="18"/>
              </w:rPr>
              <w:t>3/2024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6E5EEA">
              <w:rPr>
                <w:rFonts w:ascii="Calibri" w:hAnsi="Calibri" w:cs="Times New Roman"/>
                <w:b/>
                <w:sz w:val="18"/>
                <w:szCs w:val="18"/>
              </w:rPr>
              <w:t>ΖΥΡΙΧΗ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ΑΘΗΝΑ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 –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ΑΠΟΓΕΥΜΑ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ΤΙΝΗ ΠΤΗΣΗ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E5EEA" w:rsidP="008C23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48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ΑΤΟΜΑ –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44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ΜΑΘΗΤΕΣ/-ΤΡΙΕΣ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ΣΥΝΟΔΟΙ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947FD" w:rsidRDefault="004C2F0E" w:rsidP="000B2F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ΑΕΡΟΠΟΡΙΚΩΣ – ΑΠ’ ΕΥΘΕΙΑΣ ΠΤΗΣΕΙΣ ΑΘΗΝΑ – </w:t>
            </w:r>
            <w:r w:rsidR="006E5EEA">
              <w:rPr>
                <w:rFonts w:ascii="Calibri" w:hAnsi="Calibri" w:cs="Times New Roman"/>
                <w:b/>
                <w:sz w:val="18"/>
                <w:szCs w:val="18"/>
              </w:rPr>
              <w:t>ΓΕΝΕΥΗ-ΖΥΡΙΧΗ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ΑΘΗΝΑ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(εξαιρούνται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low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cost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>εταιρείες)</w:t>
            </w:r>
            <w:r w:rsidRP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B2F46">
              <w:rPr>
                <w:rFonts w:ascii="Calibri" w:hAnsi="Calibri" w:cs="Times New Roman"/>
                <w:b/>
                <w:sz w:val="18"/>
                <w:szCs w:val="18"/>
              </w:rPr>
              <w:t xml:space="preserve">να περιλαμβάνονται βαλίτσα, χειραποσκευή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φόροι αεροδρομίων, να επισυνάπτεται βεβαίωση διαθεσιμότητας αεροπορικών θέσεων από την αεροπορική εταιρεία.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Μετακινήσεις – πε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>ριηγήσεις με λεωφορείο στη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</w:rPr>
              <w:t>ν Ελβετία και τα Γαλλικά σύνορα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για τις 4 ημέρες που θα βρίσκεται το σχολείο 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στην 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</w:rPr>
              <w:t>Ελβετία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για τ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</w:rPr>
              <w:t xml:space="preserve">ην </w:t>
            </w:r>
            <w:r w:rsidR="000B2F46">
              <w:rPr>
                <w:rFonts w:ascii="Calibri" w:hAnsi="Calibri" w:cs="Times New Roman"/>
                <w:b/>
                <w:sz w:val="18"/>
                <w:szCs w:val="18"/>
              </w:rPr>
              <w:t xml:space="preserve">εκπαιδευτική 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</w:rPr>
              <w:t xml:space="preserve">επίσκεψη στο 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CERN</w:t>
            </w:r>
            <w:r w:rsidR="00A947FD" w:rsidRPr="00A947FD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947FD" w:rsidRPr="00A947FD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0030E" w:rsidRDefault="000B2F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ο </w:t>
            </w:r>
            <w:r w:rsidR="00A947FD" w:rsidRPr="00A947FD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άνω για τρεις διανυκτερεύσεις σε κατάλληλη απόσταση από τις ανωτέρω περιοχές ενδιαφέροντος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>– Τρίκλινα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 κατά βάση για τους μαθητές/Μονόκλινα για τους καθηγητές, με πρωινό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σε μπουφέ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0030E" w:rsidP="008C2365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Διάθεση Αρχηγού – Σ</w:t>
            </w:r>
            <w:r w:rsidR="00920B1A">
              <w:rPr>
                <w:rFonts w:ascii="Calibri" w:hAnsi="Calibri" w:cs="Times New Roman"/>
                <w:b/>
                <w:sz w:val="18"/>
                <w:szCs w:val="18"/>
              </w:rPr>
              <w:t>υνοδού από το ταξιδιωτικό γραφείο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καθ’ όλη τη διάρκεια της εκδρομής.</w:t>
            </w:r>
          </w:p>
          <w:p w:rsidR="008C2365" w:rsidRDefault="00387F04" w:rsidP="008C2365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</w:t>
            </w:r>
            <w:r w:rsidR="00166FB2">
              <w:rPr>
                <w:rFonts w:ascii="Calibri" w:hAnsi="Calibri" w:cs="Times New Roman"/>
                <w:b/>
                <w:sz w:val="18"/>
                <w:szCs w:val="18"/>
              </w:rPr>
              <w:t>κδρομή στην Βέρνη</w:t>
            </w:r>
            <w:r w:rsidR="000B2F46">
              <w:rPr>
                <w:rFonts w:ascii="Calibri" w:hAnsi="Calibri" w:cs="Times New Roman"/>
                <w:b/>
                <w:sz w:val="18"/>
                <w:szCs w:val="18"/>
              </w:rPr>
              <w:t xml:space="preserve"> (ιστορικό κέντρο, Μουσείο Αϊ</w:t>
            </w:r>
            <w:r w:rsidR="00FC7CE3">
              <w:rPr>
                <w:rFonts w:ascii="Calibri" w:hAnsi="Calibri" w:cs="Times New Roman"/>
                <w:b/>
                <w:sz w:val="18"/>
                <w:szCs w:val="18"/>
              </w:rPr>
              <w:t>νστάιν</w:t>
            </w:r>
            <w:r w:rsidR="00627F56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r w:rsidR="00FC7CE3">
              <w:rPr>
                <w:rFonts w:ascii="Calibri" w:hAnsi="Calibri" w:cs="Times New Roman"/>
                <w:b/>
                <w:sz w:val="18"/>
                <w:szCs w:val="18"/>
              </w:rPr>
              <w:t xml:space="preserve">, τη </w:t>
            </w:r>
            <w:proofErr w:type="spellStart"/>
            <w:r w:rsidR="00FC7CE3">
              <w:rPr>
                <w:rFonts w:ascii="Calibri" w:hAnsi="Calibri" w:cs="Times New Roman"/>
                <w:b/>
                <w:sz w:val="18"/>
                <w:szCs w:val="18"/>
              </w:rPr>
              <w:t>Λωζάνη</w:t>
            </w:r>
            <w:proofErr w:type="spellEnd"/>
            <w:r w:rsidR="00627F56">
              <w:rPr>
                <w:rFonts w:ascii="Calibri" w:hAnsi="Calibri" w:cs="Times New Roman"/>
                <w:b/>
                <w:sz w:val="18"/>
                <w:szCs w:val="18"/>
              </w:rPr>
              <w:t xml:space="preserve"> και τα περίχωρα (Μοντρέ, Βεβέ, Μουσείο Τσάρλι Τσάπλιν)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</w:p>
          <w:p w:rsidR="0000030E" w:rsidRDefault="008C2365" w:rsidP="008C2365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εριηγήσεις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σε ιστορικά αξιοθέατα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στην πόλη τ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ης </w:t>
            </w:r>
            <w:r w:rsidR="00A06021">
              <w:rPr>
                <w:rFonts w:ascii="Calibri" w:hAnsi="Calibri" w:cs="Times New Roman"/>
                <w:b/>
                <w:sz w:val="18"/>
                <w:szCs w:val="18"/>
              </w:rPr>
              <w:t>Γενεύης</w:t>
            </w:r>
            <w:r w:rsidR="00321329">
              <w:rPr>
                <w:rFonts w:ascii="Calibri" w:hAnsi="Calibri" w:cs="Times New Roman"/>
                <w:b/>
                <w:sz w:val="18"/>
                <w:szCs w:val="18"/>
              </w:rPr>
              <w:t xml:space="preserve"> (Μουσείο Ερυθρού Σταυρού, σπίτι Καποδίστρια, </w:t>
            </w:r>
            <w:r w:rsidR="00277751">
              <w:rPr>
                <w:rFonts w:ascii="Calibri" w:hAnsi="Calibri" w:cs="Times New Roman"/>
                <w:b/>
                <w:sz w:val="18"/>
                <w:szCs w:val="18"/>
              </w:rPr>
              <w:t>Συντριβάνι, Κήποι)</w:t>
            </w:r>
            <w:r w:rsidR="004A1AE4">
              <w:rPr>
                <w:rFonts w:ascii="Calibri" w:hAnsi="Calibri" w:cs="Times New Roman"/>
                <w:b/>
                <w:sz w:val="18"/>
                <w:szCs w:val="18"/>
              </w:rPr>
              <w:t>, στη Ζυρίχη</w:t>
            </w:r>
            <w:r w:rsidR="00277751">
              <w:rPr>
                <w:rFonts w:ascii="Calibri" w:hAnsi="Calibri" w:cs="Times New Roman"/>
                <w:b/>
                <w:sz w:val="18"/>
                <w:szCs w:val="18"/>
              </w:rPr>
              <w:t xml:space="preserve"> και τα περίχωρα </w:t>
            </w:r>
            <w:r w:rsidR="004A1AE4">
              <w:rPr>
                <w:rFonts w:ascii="Calibri" w:hAnsi="Calibri" w:cs="Times New Roman"/>
                <w:b/>
                <w:sz w:val="18"/>
                <w:szCs w:val="18"/>
              </w:rPr>
              <w:t>αυτής</w:t>
            </w:r>
            <w:r w:rsidR="0050262A">
              <w:rPr>
                <w:rFonts w:ascii="Calibri" w:hAnsi="Calibri" w:cs="Times New Roman"/>
                <w:b/>
                <w:sz w:val="18"/>
                <w:szCs w:val="18"/>
              </w:rPr>
              <w:t xml:space="preserve"> (καταρράκτες Ρήνου)</w:t>
            </w:r>
            <w:r w:rsidR="004A1AE4">
              <w:rPr>
                <w:rFonts w:ascii="Calibri" w:hAnsi="Calibri" w:cs="Times New Roman"/>
                <w:b/>
                <w:sz w:val="18"/>
                <w:szCs w:val="18"/>
              </w:rPr>
              <w:t>, όπως και σε αξιοθέατα στα Γαλλικά σύνορα.</w:t>
            </w:r>
          </w:p>
          <w:p w:rsidR="000B2F46" w:rsidRPr="0035169E" w:rsidRDefault="000B2F46" w:rsidP="008C2365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Κάλυψη αστικής ευθύνης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F306AA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</w:t>
            </w:r>
            <w:r w:rsidR="00083B7A">
              <w:rPr>
                <w:rFonts w:ascii="Calibri" w:hAnsi="Calibri" w:cs="Times New Roman"/>
                <w:sz w:val="18"/>
                <w:szCs w:val="18"/>
              </w:rPr>
              <w:t xml:space="preserve"> και ΦΟΡΩΝ ΔΙΑΜΟΝΗΣ ΚΑΤ’  ΑΤΟΜΟ ΣΤΗΝ ΠΟΛΗ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306AA" w:rsidP="005E4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D27B2">
              <w:rPr>
                <w:rFonts w:ascii="Calibri" w:hAnsi="Calibri" w:cs="Times New Roman"/>
                <w:sz w:val="18"/>
                <w:szCs w:val="18"/>
              </w:rPr>
              <w:t>20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10/2023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10.30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π.μ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083B7A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B6E3B" w:rsidRDefault="00083B7A" w:rsidP="008016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HME</w:t>
            </w:r>
            <w:r>
              <w:rPr>
                <w:rFonts w:ascii="Calibri" w:hAnsi="Calibri" w:cs="Times New Roman"/>
                <w:sz w:val="18"/>
                <w:szCs w:val="18"/>
              </w:rPr>
              <w:t>Ρ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25C3">
              <w:rPr>
                <w:rFonts w:ascii="Calibri" w:hAnsi="Calibri" w:cs="Times New Roman"/>
                <w:sz w:val="18"/>
                <w:szCs w:val="18"/>
                <w:lang w:val="en-US"/>
              </w:rPr>
              <w:t>NIA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D27B2">
              <w:rPr>
                <w:rFonts w:ascii="Calibri" w:hAnsi="Calibri" w:cs="Times New Roman"/>
                <w:sz w:val="18"/>
                <w:szCs w:val="18"/>
              </w:rPr>
              <w:t>20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 xml:space="preserve">/10/2023       </w:t>
            </w:r>
            <w:r w:rsidR="00816473">
              <w:rPr>
                <w:rFonts w:ascii="Calibri" w:hAnsi="Calibri" w:cs="Times New Roman"/>
                <w:sz w:val="18"/>
                <w:szCs w:val="18"/>
              </w:rPr>
              <w:t>ΩΡΑ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="008016F7">
              <w:rPr>
                <w:rFonts w:ascii="Calibri" w:hAnsi="Calibri" w:cs="Times New Roman"/>
                <w:sz w:val="18"/>
                <w:szCs w:val="18"/>
              </w:rPr>
              <w:t>3.3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 xml:space="preserve">0 </w:t>
            </w:r>
            <w:proofErr w:type="spellStart"/>
            <w:r w:rsidR="008016F7">
              <w:rPr>
                <w:rFonts w:ascii="Calibri" w:hAnsi="Calibri" w:cs="Times New Roman"/>
                <w:sz w:val="18"/>
                <w:szCs w:val="18"/>
              </w:rPr>
              <w:t>μ</w:t>
            </w:r>
            <w:r w:rsidR="00F306AA"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4B25C3">
              <w:rPr>
                <w:rFonts w:ascii="Calibri" w:hAnsi="Calibri" w:cs="Times New Roman"/>
                <w:sz w:val="18"/>
                <w:szCs w:val="18"/>
              </w:rPr>
              <w:t>μ</w:t>
            </w:r>
            <w:proofErr w:type="spellEnd"/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:rsidR="007D4C6B" w:rsidRPr="009B6E3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r w:rsidR="0000030E">
        <w:rPr>
          <w:rFonts w:ascii="Calibri" w:hAnsi="Calibri" w:cs="Times New Roman"/>
          <w:b/>
          <w:sz w:val="20"/>
          <w:szCs w:val="20"/>
        </w:rPr>
        <w:t xml:space="preserve">σήμα λειτουργίας, το οποίο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083B7A" w:rsidRPr="007D4C6B" w:rsidRDefault="00083B7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00030E">
        <w:rPr>
          <w:rFonts w:ascii="Calibri" w:hAnsi="Calibri" w:cs="Times New Roman"/>
          <w:b/>
          <w:sz w:val="20"/>
          <w:szCs w:val="20"/>
          <w:u w:val="single"/>
        </w:rPr>
        <w:t>, ΣΕ ΕΝΤΥΠΗ ΜΟΡΦΗ,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00030E">
        <w:rPr>
          <w:rFonts w:ascii="Calibri" w:hAnsi="Calibri" w:cs="Times New Roman"/>
          <w:b/>
          <w:sz w:val="20"/>
          <w:szCs w:val="20"/>
        </w:rPr>
        <w:t>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C5" w:rsidRDefault="001379C5" w:rsidP="007D4C6B">
      <w:r>
        <w:separator/>
      </w:r>
    </w:p>
  </w:endnote>
  <w:endnote w:type="continuationSeparator" w:id="0">
    <w:p w:rsidR="001379C5" w:rsidRDefault="001379C5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C5" w:rsidRDefault="001379C5" w:rsidP="007D4C6B">
      <w:r>
        <w:separator/>
      </w:r>
    </w:p>
  </w:footnote>
  <w:footnote w:type="continuationSeparator" w:id="0">
    <w:p w:rsidR="001379C5" w:rsidRDefault="001379C5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7C87"/>
    <w:multiLevelType w:val="hybridMultilevel"/>
    <w:tmpl w:val="5590D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0030E"/>
    <w:rsid w:val="00083B7A"/>
    <w:rsid w:val="00095708"/>
    <w:rsid w:val="000B2F46"/>
    <w:rsid w:val="0010468B"/>
    <w:rsid w:val="00114173"/>
    <w:rsid w:val="001335C7"/>
    <w:rsid w:val="001379C5"/>
    <w:rsid w:val="00142F2A"/>
    <w:rsid w:val="00166FB2"/>
    <w:rsid w:val="001855EB"/>
    <w:rsid w:val="001E632F"/>
    <w:rsid w:val="00277751"/>
    <w:rsid w:val="00321329"/>
    <w:rsid w:val="0035169E"/>
    <w:rsid w:val="00352206"/>
    <w:rsid w:val="00364B9E"/>
    <w:rsid w:val="00372DA3"/>
    <w:rsid w:val="00387F04"/>
    <w:rsid w:val="003C5597"/>
    <w:rsid w:val="004A1AE4"/>
    <w:rsid w:val="004A33D6"/>
    <w:rsid w:val="004B25C3"/>
    <w:rsid w:val="004C2F0E"/>
    <w:rsid w:val="004D057C"/>
    <w:rsid w:val="00502389"/>
    <w:rsid w:val="0050262A"/>
    <w:rsid w:val="00507AE2"/>
    <w:rsid w:val="005D27B2"/>
    <w:rsid w:val="005D7E80"/>
    <w:rsid w:val="005E4BD3"/>
    <w:rsid w:val="00627DED"/>
    <w:rsid w:val="00627F56"/>
    <w:rsid w:val="00682813"/>
    <w:rsid w:val="006B202B"/>
    <w:rsid w:val="006D16E3"/>
    <w:rsid w:val="006E5EEA"/>
    <w:rsid w:val="00772D09"/>
    <w:rsid w:val="007A53E2"/>
    <w:rsid w:val="007D4C6B"/>
    <w:rsid w:val="007F7072"/>
    <w:rsid w:val="008016F7"/>
    <w:rsid w:val="0081236A"/>
    <w:rsid w:val="00816473"/>
    <w:rsid w:val="00833780"/>
    <w:rsid w:val="00854027"/>
    <w:rsid w:val="008C0913"/>
    <w:rsid w:val="008C2365"/>
    <w:rsid w:val="008D0CDD"/>
    <w:rsid w:val="00920B1A"/>
    <w:rsid w:val="00927243"/>
    <w:rsid w:val="009B6E3B"/>
    <w:rsid w:val="00A06021"/>
    <w:rsid w:val="00A245F0"/>
    <w:rsid w:val="00A2654B"/>
    <w:rsid w:val="00A337A9"/>
    <w:rsid w:val="00A64194"/>
    <w:rsid w:val="00A823F4"/>
    <w:rsid w:val="00A85D15"/>
    <w:rsid w:val="00A947FD"/>
    <w:rsid w:val="00AC3B13"/>
    <w:rsid w:val="00AF0A3F"/>
    <w:rsid w:val="00B16C31"/>
    <w:rsid w:val="00B36E01"/>
    <w:rsid w:val="00BD5424"/>
    <w:rsid w:val="00C54C2D"/>
    <w:rsid w:val="00CE6715"/>
    <w:rsid w:val="00CE686F"/>
    <w:rsid w:val="00D343B9"/>
    <w:rsid w:val="00E82E54"/>
    <w:rsid w:val="00F047FA"/>
    <w:rsid w:val="00F306AA"/>
    <w:rsid w:val="00F543A0"/>
    <w:rsid w:val="00F80DA6"/>
    <w:rsid w:val="00F82C9D"/>
    <w:rsid w:val="00FB630A"/>
    <w:rsid w:val="00FC5FAB"/>
    <w:rsid w:val="00FC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Διευθυντής</cp:lastModifiedBy>
  <cp:revision>5</cp:revision>
  <cp:lastPrinted>2020-06-30T09:58:00Z</cp:lastPrinted>
  <dcterms:created xsi:type="dcterms:W3CDTF">2023-10-16T10:29:00Z</dcterms:created>
  <dcterms:modified xsi:type="dcterms:W3CDTF">2023-10-16T11:17:00Z</dcterms:modified>
</cp:coreProperties>
</file>