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7D81" w14:textId="77777777"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14:paraId="582D6134" w14:textId="77777777" w:rsidTr="007D4C6B">
        <w:trPr>
          <w:trHeight w:val="2551"/>
        </w:trPr>
        <w:tc>
          <w:tcPr>
            <w:tcW w:w="4169" w:type="dxa"/>
          </w:tcPr>
          <w:p w14:paraId="08358EB7"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14:anchorId="483666A2" wp14:editId="6A0C3655">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09B0B596" w14:textId="77777777" w:rsidR="007D4C6B" w:rsidRPr="007D4C6B" w:rsidRDefault="007D4C6B" w:rsidP="007D4C6B">
            <w:pPr>
              <w:pStyle w:val="2"/>
              <w:tabs>
                <w:tab w:val="left" w:pos="0"/>
                <w:tab w:val="left" w:pos="180"/>
              </w:tabs>
              <w:jc w:val="center"/>
              <w:rPr>
                <w:rFonts w:ascii="Calibri" w:hAnsi="Calibri" w:cs="Times New Roman"/>
                <w:sz w:val="18"/>
                <w:szCs w:val="18"/>
              </w:rPr>
            </w:pPr>
          </w:p>
          <w:p w14:paraId="5B32EA52"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14:paraId="7939A05E" w14:textId="51A10753" w:rsid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w:t>
            </w:r>
            <w:r w:rsidR="00063867">
              <w:rPr>
                <w:rFonts w:ascii="Calibri" w:hAnsi="Calibri" w:cs="Times New Roman"/>
                <w:sz w:val="18"/>
                <w:szCs w:val="18"/>
              </w:rPr>
              <w:t>,</w:t>
            </w:r>
            <w:r w:rsidRPr="007D4C6B">
              <w:rPr>
                <w:rFonts w:ascii="Calibri" w:hAnsi="Calibri" w:cs="Times New Roman"/>
                <w:sz w:val="18"/>
                <w:szCs w:val="18"/>
              </w:rPr>
              <w:t xml:space="preserve"> ΘΡΗΣΚΕΥΜΑΤΩΝ</w:t>
            </w:r>
            <w:r w:rsidR="00063867">
              <w:rPr>
                <w:rFonts w:ascii="Calibri" w:hAnsi="Calibri" w:cs="Times New Roman"/>
                <w:sz w:val="18"/>
                <w:szCs w:val="18"/>
              </w:rPr>
              <w:t xml:space="preserve"> ΚΑΙ ΑΘΛΗΤΙΣΜΟΥ</w:t>
            </w:r>
          </w:p>
          <w:p w14:paraId="03D65377" w14:textId="3F2F0356" w:rsidR="00BA1749" w:rsidRPr="00723815" w:rsidRDefault="00BA1749" w:rsidP="00BA1749">
            <w:pPr>
              <w:pStyle w:val="2"/>
              <w:tabs>
                <w:tab w:val="left" w:pos="0"/>
                <w:tab w:val="left" w:pos="180"/>
              </w:tabs>
              <w:rPr>
                <w:rFonts w:ascii="Calibri" w:hAnsi="Calibri" w:cs="Times New Roman"/>
                <w:sz w:val="18"/>
                <w:szCs w:val="18"/>
              </w:rPr>
            </w:pPr>
            <w:r w:rsidRPr="00723815">
              <w:rPr>
                <w:rFonts w:ascii="Calibri" w:hAnsi="Calibri" w:cs="Times New Roman"/>
                <w:sz w:val="18"/>
                <w:szCs w:val="18"/>
              </w:rPr>
              <w:t xml:space="preserve">                                    - - - - - - - - - - -</w:t>
            </w:r>
          </w:p>
          <w:p w14:paraId="32CA39E0"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14:paraId="131B0671"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14:paraId="0ED2DC25"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14:paraId="4A5428AB" w14:textId="71F8A719" w:rsidR="007D4C6B" w:rsidRPr="00AE0B1E" w:rsidRDefault="00063867" w:rsidP="007D4C6B">
            <w:pPr>
              <w:pStyle w:val="2"/>
              <w:tabs>
                <w:tab w:val="left" w:pos="0"/>
                <w:tab w:val="left" w:pos="180"/>
              </w:tabs>
              <w:jc w:val="center"/>
              <w:rPr>
                <w:rFonts w:ascii="Calibri" w:hAnsi="Calibri" w:cs="Times New Roman"/>
                <w:b/>
                <w:bCs/>
                <w:sz w:val="18"/>
                <w:szCs w:val="18"/>
              </w:rPr>
            </w:pPr>
            <w:r w:rsidRPr="00AE0B1E">
              <w:rPr>
                <w:rFonts w:ascii="Calibri" w:hAnsi="Calibri" w:cs="Times New Roman"/>
                <w:b/>
                <w:bCs/>
                <w:sz w:val="18"/>
                <w:szCs w:val="18"/>
              </w:rPr>
              <w:t>ΠΡΟΤΥΠΟ ΓΕΝΙΚΟ ΛΥΚΕΙΟ ΒΑΡΒΑΚΕΙΟΥ ΣΧΟΛΗΣ</w:t>
            </w:r>
            <w:r w:rsidR="007D4C6B" w:rsidRPr="00AE0B1E">
              <w:rPr>
                <w:rFonts w:ascii="Calibri" w:hAnsi="Calibri" w:cs="Times New Roman"/>
                <w:b/>
                <w:bCs/>
                <w:sz w:val="18"/>
                <w:szCs w:val="18"/>
              </w:rPr>
              <w:t xml:space="preserve">                                                                                                                 </w:t>
            </w:r>
          </w:p>
        </w:tc>
        <w:tc>
          <w:tcPr>
            <w:tcW w:w="4544" w:type="dxa"/>
          </w:tcPr>
          <w:p w14:paraId="19A90EED"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05AE55AB"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0C19441C" w14:textId="56C9F386"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517AEC">
              <w:rPr>
                <w:rFonts w:ascii="Calibri" w:hAnsi="Calibri" w:cs="Times New Roman"/>
                <w:b/>
                <w:sz w:val="18"/>
                <w:szCs w:val="18"/>
              </w:rPr>
              <w:t xml:space="preserve"> </w:t>
            </w:r>
            <w:r w:rsidR="00723815" w:rsidRPr="001B5EEB">
              <w:rPr>
                <w:rFonts w:ascii="Calibri" w:hAnsi="Calibri" w:cs="Times New Roman"/>
                <w:b/>
                <w:sz w:val="18"/>
                <w:szCs w:val="18"/>
              </w:rPr>
              <w:t>05</w:t>
            </w:r>
            <w:r w:rsidR="00517AEC">
              <w:rPr>
                <w:rFonts w:ascii="Calibri" w:hAnsi="Calibri" w:cs="Times New Roman"/>
                <w:b/>
                <w:sz w:val="18"/>
                <w:szCs w:val="18"/>
              </w:rPr>
              <w:t>/1</w:t>
            </w:r>
            <w:r w:rsidR="00723815" w:rsidRPr="001B5EEB">
              <w:rPr>
                <w:rFonts w:ascii="Calibri" w:hAnsi="Calibri" w:cs="Times New Roman"/>
                <w:b/>
                <w:sz w:val="18"/>
                <w:szCs w:val="18"/>
              </w:rPr>
              <w:t>2</w:t>
            </w:r>
            <w:r w:rsidR="00517AEC">
              <w:rPr>
                <w:rFonts w:ascii="Calibri" w:hAnsi="Calibri" w:cs="Times New Roman"/>
                <w:b/>
                <w:sz w:val="18"/>
                <w:szCs w:val="18"/>
              </w:rPr>
              <w:t>/2023</w:t>
            </w:r>
          </w:p>
          <w:p w14:paraId="4056A87C" w14:textId="389D8BB0"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517AEC">
              <w:rPr>
                <w:rFonts w:ascii="Calibri" w:hAnsi="Calibri" w:cs="Times New Roman"/>
                <w:b/>
                <w:sz w:val="18"/>
                <w:szCs w:val="18"/>
              </w:rPr>
              <w:t xml:space="preserve">. </w:t>
            </w:r>
            <w:r w:rsidR="00CE6682">
              <w:rPr>
                <w:rFonts w:ascii="Calibri" w:hAnsi="Calibri" w:cs="Times New Roman"/>
                <w:b/>
                <w:sz w:val="18"/>
                <w:szCs w:val="18"/>
              </w:rPr>
              <w:t>72</w:t>
            </w:r>
            <w:r w:rsidR="00647ED1">
              <w:rPr>
                <w:rFonts w:ascii="Calibri" w:hAnsi="Calibri" w:cs="Times New Roman"/>
                <w:b/>
                <w:sz w:val="18"/>
                <w:szCs w:val="18"/>
              </w:rPr>
              <w:t>8</w:t>
            </w:r>
          </w:p>
          <w:p w14:paraId="578A6D5E"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7492A48F"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38BFF3FE"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37001C6F"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1A4F9AE7"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7AF65BD1" w14:textId="77777777"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14:paraId="5FF6E087" w14:textId="224DACCF"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p>
    <w:p w14:paraId="1D1096AD" w14:textId="77777777"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14:paraId="6466149F" w14:textId="77777777"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14:paraId="20713973"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14:paraId="32B5B902"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14:paraId="00875F77" w14:textId="471182E1"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063867">
              <w:rPr>
                <w:rFonts w:ascii="Calibri" w:hAnsi="Calibri" w:cs="Times New Roman"/>
                <w:b/>
                <w:sz w:val="18"/>
                <w:szCs w:val="18"/>
              </w:rPr>
              <w:t>ΠΡΟΤΥΠΟ ΓΕΝΙΚΟ ΛΥΚΕΙΟ ΒΑΡΒΑΚΕΙΟΥ ΣΧΟΛΗΣ</w:t>
            </w:r>
          </w:p>
        </w:tc>
      </w:tr>
      <w:tr w:rsidR="00772D09" w:rsidRPr="0035169E" w14:paraId="4A98C076"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B32010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14:paraId="085EA372"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14:paraId="31B0F27B"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14:paraId="6C5316A6" w14:textId="7CD3CB32" w:rsidR="00772D09" w:rsidRPr="0035169E" w:rsidRDefault="0072381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ΘΕΣΣΑΛΟΝΙΚΗ</w:t>
            </w:r>
            <w:r w:rsidR="00063867">
              <w:rPr>
                <w:rFonts w:ascii="Calibri" w:hAnsi="Calibri" w:cs="Times New Roman"/>
                <w:b/>
                <w:sz w:val="18"/>
                <w:szCs w:val="18"/>
              </w:rPr>
              <w:t xml:space="preserve"> 1</w:t>
            </w:r>
            <w:r>
              <w:rPr>
                <w:rFonts w:ascii="Calibri" w:hAnsi="Calibri" w:cs="Times New Roman"/>
                <w:b/>
                <w:sz w:val="18"/>
                <w:szCs w:val="18"/>
              </w:rPr>
              <w:t>5-18</w:t>
            </w:r>
            <w:r w:rsidR="00063867">
              <w:rPr>
                <w:rFonts w:ascii="Calibri" w:hAnsi="Calibri" w:cs="Times New Roman"/>
                <w:b/>
                <w:sz w:val="18"/>
                <w:szCs w:val="18"/>
              </w:rPr>
              <w:t>/</w:t>
            </w:r>
            <w:r>
              <w:rPr>
                <w:rFonts w:ascii="Calibri" w:hAnsi="Calibri" w:cs="Times New Roman"/>
                <w:b/>
                <w:sz w:val="18"/>
                <w:szCs w:val="18"/>
              </w:rPr>
              <w:t>02</w:t>
            </w:r>
            <w:r w:rsidR="00063867">
              <w:rPr>
                <w:rFonts w:ascii="Calibri" w:hAnsi="Calibri" w:cs="Times New Roman"/>
                <w:b/>
                <w:sz w:val="18"/>
                <w:szCs w:val="18"/>
              </w:rPr>
              <w:t>/202</w:t>
            </w:r>
            <w:r w:rsidR="00286C4C">
              <w:rPr>
                <w:rFonts w:ascii="Calibri" w:hAnsi="Calibri" w:cs="Times New Roman"/>
                <w:b/>
                <w:sz w:val="18"/>
                <w:szCs w:val="18"/>
              </w:rPr>
              <w:t>4</w:t>
            </w:r>
            <w:r w:rsidR="00063867">
              <w:rPr>
                <w:rFonts w:ascii="Calibri" w:hAnsi="Calibri" w:cs="Times New Roman"/>
                <w:b/>
                <w:sz w:val="18"/>
                <w:szCs w:val="18"/>
              </w:rPr>
              <w:t xml:space="preserve"> </w:t>
            </w:r>
          </w:p>
        </w:tc>
      </w:tr>
      <w:tr w:rsidR="00772D09" w:rsidRPr="0035169E" w14:paraId="13B84C9D"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11C46E8"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14:paraId="14D91C88"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6828569C"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14:paraId="6E8F8A44" w14:textId="304EF44B" w:rsidR="00772D09" w:rsidRPr="0035169E" w:rsidRDefault="0072381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15</w:t>
            </w:r>
            <w:r w:rsidR="00063867">
              <w:rPr>
                <w:rFonts w:ascii="Calibri" w:hAnsi="Calibri" w:cs="Times New Roman"/>
                <w:b/>
                <w:sz w:val="18"/>
                <w:szCs w:val="18"/>
              </w:rPr>
              <w:t xml:space="preserve"> ΜΑΘΗΤΕΣ – </w:t>
            </w:r>
            <w:r>
              <w:rPr>
                <w:rFonts w:ascii="Calibri" w:hAnsi="Calibri" w:cs="Times New Roman"/>
                <w:b/>
                <w:sz w:val="18"/>
                <w:szCs w:val="18"/>
              </w:rPr>
              <w:t>2</w:t>
            </w:r>
            <w:r w:rsidR="00063867">
              <w:rPr>
                <w:rFonts w:ascii="Calibri" w:hAnsi="Calibri" w:cs="Times New Roman"/>
                <w:b/>
                <w:sz w:val="18"/>
                <w:szCs w:val="18"/>
              </w:rPr>
              <w:t xml:space="preserve"> ΕΚΠΑΙΔΕΥΤΙΚΟΙ</w:t>
            </w:r>
          </w:p>
        </w:tc>
      </w:tr>
      <w:tr w:rsidR="00772D09" w:rsidRPr="0035169E" w14:paraId="02A5F905"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05FEAE5"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14:paraId="1AC30E16"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480032FD"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14:paraId="6E5A0195" w14:textId="57A4B78C" w:rsidR="00063867" w:rsidRDefault="00063867">
            <w:pPr>
              <w:pStyle w:val="2"/>
              <w:tabs>
                <w:tab w:val="left" w:pos="0"/>
                <w:tab w:val="left" w:pos="180"/>
              </w:tabs>
              <w:jc w:val="both"/>
              <w:rPr>
                <w:rFonts w:ascii="Calibri" w:hAnsi="Calibri" w:cs="Times New Roman"/>
                <w:b/>
                <w:sz w:val="18"/>
                <w:szCs w:val="18"/>
              </w:rPr>
            </w:pPr>
            <w:r w:rsidRPr="00125014">
              <w:rPr>
                <w:rFonts w:ascii="Calibri" w:hAnsi="Calibri" w:cs="Times New Roman"/>
                <w:b/>
                <w:sz w:val="18"/>
                <w:szCs w:val="18"/>
                <w:u w:val="single"/>
              </w:rPr>
              <w:t>Ο</w:t>
            </w:r>
            <w:r w:rsidR="00843591">
              <w:rPr>
                <w:rFonts w:ascii="Calibri" w:hAnsi="Calibri" w:cs="Times New Roman"/>
                <w:b/>
                <w:sz w:val="18"/>
                <w:szCs w:val="18"/>
                <w:u w:val="single"/>
              </w:rPr>
              <w:t>Δ</w:t>
            </w:r>
            <w:r w:rsidRPr="00125014">
              <w:rPr>
                <w:rFonts w:ascii="Calibri" w:hAnsi="Calibri" w:cs="Times New Roman"/>
                <w:b/>
                <w:sz w:val="18"/>
                <w:szCs w:val="18"/>
                <w:u w:val="single"/>
              </w:rPr>
              <w:t>ΙΚΩΣ</w:t>
            </w:r>
            <w:r>
              <w:rPr>
                <w:rFonts w:ascii="Calibri" w:hAnsi="Calibri" w:cs="Times New Roman"/>
                <w:b/>
                <w:sz w:val="18"/>
                <w:szCs w:val="18"/>
              </w:rPr>
              <w:t xml:space="preserve">: </w:t>
            </w:r>
          </w:p>
          <w:p w14:paraId="099B74FA" w14:textId="50BA8D46" w:rsidR="00772D09" w:rsidRDefault="00843591" w:rsidP="00063867">
            <w:pPr>
              <w:pStyle w:val="2"/>
              <w:numPr>
                <w:ilvl w:val="0"/>
                <w:numId w:val="1"/>
              </w:numPr>
              <w:tabs>
                <w:tab w:val="left" w:pos="0"/>
                <w:tab w:val="left" w:pos="180"/>
              </w:tabs>
              <w:jc w:val="both"/>
              <w:rPr>
                <w:rFonts w:ascii="Calibri" w:hAnsi="Calibri" w:cs="Times New Roman"/>
                <w:b/>
                <w:sz w:val="18"/>
                <w:szCs w:val="18"/>
              </w:rPr>
            </w:pPr>
            <w:r>
              <w:rPr>
                <w:rFonts w:ascii="Calibri" w:hAnsi="Calibri" w:cs="Times New Roman"/>
                <w:b/>
                <w:sz w:val="18"/>
                <w:szCs w:val="18"/>
              </w:rPr>
              <w:t xml:space="preserve">Σχολείο </w:t>
            </w:r>
            <w:r w:rsidR="00063867">
              <w:rPr>
                <w:rFonts w:ascii="Calibri" w:hAnsi="Calibri" w:cs="Times New Roman"/>
                <w:b/>
                <w:sz w:val="18"/>
                <w:szCs w:val="18"/>
              </w:rPr>
              <w:t xml:space="preserve">– </w:t>
            </w:r>
            <w:r>
              <w:rPr>
                <w:rFonts w:ascii="Calibri" w:hAnsi="Calibri" w:cs="Times New Roman"/>
                <w:b/>
                <w:sz w:val="18"/>
                <w:szCs w:val="18"/>
              </w:rPr>
              <w:t>Θεσσαλονίκη</w:t>
            </w:r>
            <w:r w:rsidR="00063867">
              <w:rPr>
                <w:rFonts w:ascii="Calibri" w:hAnsi="Calibri" w:cs="Times New Roman"/>
                <w:b/>
                <w:sz w:val="18"/>
                <w:szCs w:val="18"/>
              </w:rPr>
              <w:t xml:space="preserve"> 1</w:t>
            </w:r>
            <w:r>
              <w:rPr>
                <w:rFonts w:ascii="Calibri" w:hAnsi="Calibri" w:cs="Times New Roman"/>
                <w:b/>
                <w:sz w:val="18"/>
                <w:szCs w:val="18"/>
              </w:rPr>
              <w:t>5</w:t>
            </w:r>
            <w:r w:rsidR="00063867">
              <w:rPr>
                <w:rFonts w:ascii="Calibri" w:hAnsi="Calibri" w:cs="Times New Roman"/>
                <w:b/>
                <w:sz w:val="18"/>
                <w:szCs w:val="18"/>
              </w:rPr>
              <w:t>/</w:t>
            </w:r>
            <w:r>
              <w:rPr>
                <w:rFonts w:ascii="Calibri" w:hAnsi="Calibri" w:cs="Times New Roman"/>
                <w:b/>
                <w:sz w:val="18"/>
                <w:szCs w:val="18"/>
              </w:rPr>
              <w:t>0</w:t>
            </w:r>
            <w:r w:rsidR="00063867">
              <w:rPr>
                <w:rFonts w:ascii="Calibri" w:hAnsi="Calibri" w:cs="Times New Roman"/>
                <w:b/>
                <w:sz w:val="18"/>
                <w:szCs w:val="18"/>
              </w:rPr>
              <w:t>2/202</w:t>
            </w:r>
            <w:r w:rsidR="00286C4C">
              <w:rPr>
                <w:rFonts w:ascii="Calibri" w:hAnsi="Calibri" w:cs="Times New Roman"/>
                <w:b/>
                <w:sz w:val="18"/>
                <w:szCs w:val="18"/>
              </w:rPr>
              <w:t>4</w:t>
            </w:r>
          </w:p>
          <w:p w14:paraId="11718BE7" w14:textId="5E56EDBB" w:rsidR="00063867" w:rsidRDefault="00843591" w:rsidP="00063867">
            <w:pPr>
              <w:pStyle w:val="2"/>
              <w:numPr>
                <w:ilvl w:val="0"/>
                <w:numId w:val="1"/>
              </w:numPr>
              <w:tabs>
                <w:tab w:val="left" w:pos="0"/>
                <w:tab w:val="left" w:pos="180"/>
              </w:tabs>
              <w:jc w:val="both"/>
              <w:rPr>
                <w:rFonts w:ascii="Calibri" w:hAnsi="Calibri" w:cs="Times New Roman"/>
                <w:b/>
                <w:sz w:val="18"/>
                <w:szCs w:val="18"/>
              </w:rPr>
            </w:pPr>
            <w:r>
              <w:rPr>
                <w:rFonts w:ascii="Calibri" w:hAnsi="Calibri" w:cs="Times New Roman"/>
                <w:b/>
                <w:sz w:val="18"/>
                <w:szCs w:val="18"/>
              </w:rPr>
              <w:t>Καθημερινή μετάβαση στο κολλέγιο ΑΝΑΤΟΛΙΑ και επιστροφή στο ξενοδοχείο</w:t>
            </w:r>
          </w:p>
          <w:p w14:paraId="4AB0FB50" w14:textId="39FC0E01" w:rsidR="00BA1749" w:rsidRPr="00843591" w:rsidRDefault="00843591" w:rsidP="00843591">
            <w:pPr>
              <w:pStyle w:val="2"/>
              <w:numPr>
                <w:ilvl w:val="0"/>
                <w:numId w:val="1"/>
              </w:numPr>
              <w:tabs>
                <w:tab w:val="left" w:pos="0"/>
                <w:tab w:val="left" w:pos="180"/>
              </w:tabs>
              <w:jc w:val="both"/>
              <w:rPr>
                <w:rFonts w:ascii="Calibri" w:hAnsi="Calibri" w:cs="Times New Roman"/>
                <w:b/>
                <w:sz w:val="18"/>
                <w:szCs w:val="18"/>
              </w:rPr>
            </w:pPr>
            <w:r>
              <w:rPr>
                <w:rFonts w:ascii="Calibri" w:hAnsi="Calibri" w:cs="Times New Roman"/>
                <w:b/>
                <w:sz w:val="18"/>
                <w:szCs w:val="18"/>
              </w:rPr>
              <w:t>Θεσσαλονίκη – Σχολείο 18/02/202</w:t>
            </w:r>
            <w:r w:rsidR="00286C4C">
              <w:rPr>
                <w:rFonts w:ascii="Calibri" w:hAnsi="Calibri" w:cs="Times New Roman"/>
                <w:b/>
                <w:sz w:val="18"/>
                <w:szCs w:val="18"/>
              </w:rPr>
              <w:t>4</w:t>
            </w:r>
            <w:r w:rsidR="001B5EEB">
              <w:rPr>
                <w:rFonts w:ascii="Calibri" w:hAnsi="Calibri" w:cs="Times New Roman"/>
                <w:b/>
                <w:sz w:val="18"/>
                <w:szCs w:val="18"/>
              </w:rPr>
              <w:t xml:space="preserve"> </w:t>
            </w:r>
          </w:p>
        </w:tc>
      </w:tr>
      <w:tr w:rsidR="00772D09" w:rsidRPr="0035169E" w14:paraId="443DE9BC" w14:textId="77777777"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14:paraId="344ED6D6"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14:paraId="4F94950D"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1227053E"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7E00D61D"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01231864"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14:paraId="562DFC42" w14:textId="63ED8142" w:rsidR="00772D09" w:rsidRDefault="00BD086F">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3-4</w:t>
            </w:r>
            <w:r w:rsidR="00063867">
              <w:rPr>
                <w:rFonts w:ascii="Calibri" w:hAnsi="Calibri" w:cs="Times New Roman"/>
                <w:b/>
                <w:sz w:val="18"/>
                <w:szCs w:val="18"/>
              </w:rPr>
              <w:t xml:space="preserve"> ΑΣΤΕΡΩΝ ΞΕΝΟΔΟΧΕΙΟ (Εντός της πόλης </w:t>
            </w:r>
            <w:r w:rsidR="00DB6531">
              <w:rPr>
                <w:rFonts w:ascii="Calibri" w:hAnsi="Calibri" w:cs="Times New Roman"/>
                <w:b/>
                <w:sz w:val="18"/>
                <w:szCs w:val="18"/>
              </w:rPr>
              <w:t>της Θεσσαλονίκης ΜΕ ΠΡΩΙΝΟ ΚΑΙ ΒΡΑΔΙ</w:t>
            </w:r>
            <w:r w:rsidR="00012336">
              <w:rPr>
                <w:rFonts w:ascii="Calibri" w:hAnsi="Calibri" w:cs="Times New Roman"/>
                <w:b/>
                <w:sz w:val="18"/>
                <w:szCs w:val="18"/>
              </w:rPr>
              <w:t>Ν</w:t>
            </w:r>
            <w:r w:rsidR="00DB6531">
              <w:rPr>
                <w:rFonts w:ascii="Calibri" w:hAnsi="Calibri" w:cs="Times New Roman"/>
                <w:b/>
                <w:sz w:val="18"/>
                <w:szCs w:val="18"/>
              </w:rPr>
              <w:t>Ο ΓΕΥΜΑ), τρίκλινα ή τετράκλινα δωμάτια για μαθητές – μαθήτριες, δίκλινο για τις συνοδούς εκπαιδευτικούς</w:t>
            </w:r>
            <w:r w:rsidR="00012336">
              <w:rPr>
                <w:rFonts w:ascii="Calibri" w:hAnsi="Calibri" w:cs="Times New Roman"/>
                <w:b/>
                <w:sz w:val="18"/>
                <w:szCs w:val="18"/>
              </w:rPr>
              <w:t>.</w:t>
            </w:r>
          </w:p>
          <w:p w14:paraId="3A6B5F90" w14:textId="09A5C64A" w:rsidR="00676025" w:rsidRPr="0035169E" w:rsidRDefault="0067602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Στην προσφορά σας να αναφέρεται ρητά η κατηγορία, το όνομα, η τοποθεσία, καθώς και η ιστοσελίδα του ξενοδοχείου.  </w:t>
            </w:r>
          </w:p>
        </w:tc>
      </w:tr>
      <w:tr w:rsidR="00772D09" w:rsidRPr="0035169E" w14:paraId="61FE80CB"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329F273"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14:paraId="6B46F6D9"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14:paraId="0AA8F79C" w14:textId="77777777" w:rsidR="00772D09" w:rsidRPr="00AE0B1E" w:rsidRDefault="00772D09">
            <w:pPr>
              <w:pStyle w:val="2"/>
              <w:tabs>
                <w:tab w:val="left" w:pos="0"/>
                <w:tab w:val="left" w:pos="180"/>
              </w:tabs>
              <w:jc w:val="center"/>
              <w:rPr>
                <w:rFonts w:ascii="Calibri" w:hAnsi="Calibri" w:cs="Times New Roman"/>
                <w:b/>
                <w:bCs/>
                <w:sz w:val="18"/>
                <w:szCs w:val="18"/>
              </w:rPr>
            </w:pPr>
            <w:r w:rsidRPr="00AE0B1E">
              <w:rPr>
                <w:rFonts w:ascii="Calibri" w:hAnsi="Calibri" w:cs="Times New Roman"/>
                <w:b/>
                <w:bCs/>
                <w:sz w:val="18"/>
                <w:szCs w:val="18"/>
              </w:rPr>
              <w:t>ΝΑΙ</w:t>
            </w:r>
          </w:p>
          <w:p w14:paraId="4E6604DD" w14:textId="514F9DBB" w:rsidR="00AE0B1E" w:rsidRPr="00AE0B1E" w:rsidRDefault="00AE0B1E">
            <w:pPr>
              <w:pStyle w:val="2"/>
              <w:tabs>
                <w:tab w:val="left" w:pos="0"/>
                <w:tab w:val="left" w:pos="180"/>
              </w:tabs>
              <w:jc w:val="center"/>
              <w:rPr>
                <w:rFonts w:ascii="Calibri" w:hAnsi="Calibri" w:cs="Times New Roman"/>
                <w:b/>
                <w:bCs/>
                <w:sz w:val="18"/>
                <w:szCs w:val="18"/>
              </w:rPr>
            </w:pPr>
            <w:r w:rsidRPr="00AE0B1E">
              <w:rPr>
                <w:rFonts w:ascii="Calibri" w:hAnsi="Calibri" w:cs="Times New Roman"/>
                <w:b/>
                <w:bCs/>
                <w:sz w:val="18"/>
                <w:szCs w:val="18"/>
              </w:rPr>
              <w:t>Ασφάλιση Ευθύνης Διοργανωτή και πρόσθετη ασφάλιση κάλυψης εξόδων σε περίπτωση ατυχήματος ή ασθένειας.</w:t>
            </w:r>
          </w:p>
          <w:p w14:paraId="1C78D134" w14:textId="082A009C" w:rsidR="00E335CC" w:rsidRPr="00723815" w:rsidRDefault="00E335CC">
            <w:pPr>
              <w:pStyle w:val="2"/>
              <w:tabs>
                <w:tab w:val="left" w:pos="0"/>
                <w:tab w:val="left" w:pos="180"/>
              </w:tabs>
              <w:jc w:val="center"/>
              <w:rPr>
                <w:rFonts w:ascii="Calibri" w:hAnsi="Calibri" w:cs="Times New Roman"/>
                <w:b/>
                <w:bCs/>
                <w:sz w:val="18"/>
                <w:szCs w:val="18"/>
              </w:rPr>
            </w:pPr>
            <w:r w:rsidRPr="00AE0B1E">
              <w:rPr>
                <w:rFonts w:ascii="Calibri" w:hAnsi="Calibri" w:cs="Times New Roman"/>
                <w:b/>
                <w:bCs/>
                <w:sz w:val="18"/>
                <w:szCs w:val="18"/>
              </w:rPr>
              <w:t xml:space="preserve">Συμβόλαιο ομαδικής και ατομικής ασφάλισης όλων των μετακινούμενων μαθητών και μαθητριών καθώς και των συνοδών εκπαιδευτικών (να επισυνάπτεται αναλυτικός πίνακας υποχρεωτικά στην προσφορά σας). Διασφάλιση πλήρους ιατροφαρμακευτικής περίθαλψης μαθητών, μαθητριών και συνοδών εκπαιδευτικών. Ασφάλεια </w:t>
            </w:r>
            <w:r w:rsidRPr="00AE0B1E">
              <w:rPr>
                <w:rFonts w:ascii="Calibri" w:hAnsi="Calibri" w:cs="Times New Roman"/>
                <w:b/>
                <w:bCs/>
                <w:sz w:val="18"/>
                <w:szCs w:val="18"/>
                <w:lang w:val="en-GB"/>
              </w:rPr>
              <w:t>COVID</w:t>
            </w:r>
            <w:r w:rsidRPr="00723815">
              <w:rPr>
                <w:rFonts w:ascii="Calibri" w:hAnsi="Calibri" w:cs="Times New Roman"/>
                <w:b/>
                <w:bCs/>
                <w:sz w:val="18"/>
                <w:szCs w:val="18"/>
              </w:rPr>
              <w:t>.</w:t>
            </w:r>
          </w:p>
        </w:tc>
      </w:tr>
      <w:tr w:rsidR="00772D09" w:rsidRPr="0035169E" w14:paraId="15278C2A"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7B9FE1D4"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14:paraId="3FA78C69"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14:paraId="19C25E8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14:paraId="50B043D8" w14:textId="73A8CB5E" w:rsidR="00772D09" w:rsidRPr="00AE0B1E" w:rsidRDefault="00772D09">
            <w:pPr>
              <w:pStyle w:val="2"/>
              <w:tabs>
                <w:tab w:val="left" w:pos="0"/>
                <w:tab w:val="left" w:pos="180"/>
              </w:tabs>
              <w:jc w:val="center"/>
              <w:rPr>
                <w:rFonts w:ascii="Calibri" w:hAnsi="Calibri" w:cs="Times New Roman"/>
                <w:b/>
                <w:bCs/>
                <w:sz w:val="18"/>
                <w:szCs w:val="18"/>
              </w:rPr>
            </w:pPr>
            <w:r w:rsidRPr="00AE0B1E">
              <w:rPr>
                <w:rFonts w:ascii="Calibri" w:hAnsi="Calibri" w:cs="Times New Roman"/>
                <w:b/>
                <w:bCs/>
                <w:sz w:val="18"/>
                <w:szCs w:val="18"/>
              </w:rPr>
              <w:t>ΝΑΙ</w:t>
            </w:r>
          </w:p>
        </w:tc>
      </w:tr>
      <w:tr w:rsidR="00772D09" w:rsidRPr="0035169E" w14:paraId="1624AB26"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938E0CE"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14:paraId="0615057F"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6F8097A0"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3345C1B2" w14:textId="77777777" w:rsidR="00772D09" w:rsidRPr="00AE0B1E" w:rsidRDefault="00772D09">
            <w:pPr>
              <w:pStyle w:val="2"/>
              <w:tabs>
                <w:tab w:val="left" w:pos="0"/>
                <w:tab w:val="left" w:pos="180"/>
              </w:tabs>
              <w:jc w:val="center"/>
              <w:rPr>
                <w:rFonts w:ascii="Calibri" w:hAnsi="Calibri" w:cs="Times New Roman"/>
                <w:b/>
                <w:bCs/>
                <w:sz w:val="18"/>
                <w:szCs w:val="18"/>
              </w:rPr>
            </w:pPr>
            <w:r w:rsidRPr="00AE0B1E">
              <w:rPr>
                <w:rFonts w:ascii="Calibri" w:hAnsi="Calibri" w:cs="Times New Roman"/>
                <w:b/>
                <w:bCs/>
                <w:sz w:val="18"/>
                <w:szCs w:val="18"/>
              </w:rPr>
              <w:t>ΝΑΙ</w:t>
            </w:r>
          </w:p>
        </w:tc>
      </w:tr>
      <w:tr w:rsidR="00772D09" w:rsidRPr="0035169E" w14:paraId="00C6B7E4"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7C6905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14:paraId="379C5B02"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045C29CE"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5EBC81A6" w14:textId="77777777" w:rsidR="00772D09" w:rsidRPr="00AE0B1E" w:rsidRDefault="00772D09">
            <w:pPr>
              <w:pStyle w:val="2"/>
              <w:tabs>
                <w:tab w:val="left" w:pos="0"/>
                <w:tab w:val="left" w:pos="180"/>
              </w:tabs>
              <w:jc w:val="center"/>
              <w:rPr>
                <w:rFonts w:ascii="Calibri" w:hAnsi="Calibri" w:cs="Times New Roman"/>
                <w:b/>
                <w:bCs/>
                <w:sz w:val="18"/>
                <w:szCs w:val="18"/>
              </w:rPr>
            </w:pPr>
            <w:r w:rsidRPr="00AE0B1E">
              <w:rPr>
                <w:rFonts w:ascii="Calibri" w:hAnsi="Calibri" w:cs="Times New Roman"/>
                <w:b/>
                <w:bCs/>
                <w:sz w:val="18"/>
                <w:szCs w:val="18"/>
              </w:rPr>
              <w:t>ΝΑΙ</w:t>
            </w:r>
          </w:p>
        </w:tc>
      </w:tr>
      <w:tr w:rsidR="00772D09" w:rsidRPr="0035169E" w14:paraId="6AAD075E"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2895F9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14:paraId="4B254C25"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14:paraId="70E70B65" w14:textId="62E4076E" w:rsidR="00772D09" w:rsidRPr="00125014" w:rsidRDefault="00142F2A">
            <w:pPr>
              <w:pStyle w:val="2"/>
              <w:tabs>
                <w:tab w:val="left" w:pos="0"/>
                <w:tab w:val="left" w:pos="180"/>
              </w:tabs>
              <w:jc w:val="both"/>
              <w:rPr>
                <w:rFonts w:ascii="Calibri" w:hAnsi="Calibri" w:cs="Times New Roman"/>
                <w:b/>
                <w:bCs/>
                <w:sz w:val="18"/>
                <w:szCs w:val="18"/>
              </w:rPr>
            </w:pPr>
            <w:r w:rsidRPr="00125014">
              <w:rPr>
                <w:rFonts w:ascii="Calibri" w:hAnsi="Calibri" w:cs="Times New Roman"/>
                <w:b/>
                <w:bCs/>
                <w:sz w:val="18"/>
                <w:szCs w:val="18"/>
              </w:rPr>
              <w:t>ΗΜΕΡ/ΝΙΑ</w:t>
            </w:r>
            <w:r w:rsidRPr="00252069">
              <w:rPr>
                <w:rFonts w:ascii="Calibri" w:hAnsi="Calibri" w:cs="Times New Roman"/>
                <w:b/>
                <w:bCs/>
                <w:sz w:val="18"/>
                <w:szCs w:val="18"/>
              </w:rPr>
              <w:t xml:space="preserve">: </w:t>
            </w:r>
            <w:r w:rsidR="00012336" w:rsidRPr="00252069">
              <w:rPr>
                <w:rFonts w:ascii="Calibri" w:hAnsi="Calibri" w:cs="Times New Roman"/>
                <w:b/>
                <w:bCs/>
                <w:sz w:val="18"/>
                <w:szCs w:val="18"/>
              </w:rPr>
              <w:t>1</w:t>
            </w:r>
            <w:r w:rsidR="0029114F" w:rsidRPr="00252069">
              <w:rPr>
                <w:rFonts w:ascii="Calibri" w:hAnsi="Calibri" w:cs="Times New Roman"/>
                <w:b/>
                <w:bCs/>
                <w:sz w:val="18"/>
                <w:szCs w:val="18"/>
              </w:rPr>
              <w:t xml:space="preserve">1 </w:t>
            </w:r>
            <w:r w:rsidRPr="00252069">
              <w:rPr>
                <w:rFonts w:ascii="Calibri" w:hAnsi="Calibri" w:cs="Times New Roman"/>
                <w:b/>
                <w:bCs/>
                <w:sz w:val="18"/>
                <w:szCs w:val="18"/>
              </w:rPr>
              <w:t>/</w:t>
            </w:r>
            <w:r w:rsidR="0029114F" w:rsidRPr="00125014">
              <w:rPr>
                <w:rFonts w:ascii="Calibri" w:hAnsi="Calibri" w:cs="Times New Roman"/>
                <w:b/>
                <w:bCs/>
                <w:sz w:val="18"/>
                <w:szCs w:val="18"/>
              </w:rPr>
              <w:t xml:space="preserve"> 1</w:t>
            </w:r>
            <w:r w:rsidR="00012336">
              <w:rPr>
                <w:rFonts w:ascii="Calibri" w:hAnsi="Calibri" w:cs="Times New Roman"/>
                <w:b/>
                <w:bCs/>
                <w:sz w:val="18"/>
                <w:szCs w:val="18"/>
              </w:rPr>
              <w:t>2</w:t>
            </w:r>
            <w:r w:rsidR="0029114F" w:rsidRPr="00125014">
              <w:rPr>
                <w:rFonts w:ascii="Calibri" w:hAnsi="Calibri" w:cs="Times New Roman"/>
                <w:b/>
                <w:bCs/>
                <w:sz w:val="18"/>
                <w:szCs w:val="18"/>
              </w:rPr>
              <w:t xml:space="preserve"> </w:t>
            </w:r>
            <w:r w:rsidRPr="00125014">
              <w:rPr>
                <w:rFonts w:ascii="Calibri" w:hAnsi="Calibri" w:cs="Times New Roman"/>
                <w:b/>
                <w:bCs/>
                <w:sz w:val="18"/>
                <w:szCs w:val="18"/>
              </w:rPr>
              <w:t>/</w:t>
            </w:r>
            <w:r w:rsidR="00080095">
              <w:rPr>
                <w:rFonts w:ascii="Calibri" w:hAnsi="Calibri" w:cs="Times New Roman"/>
                <w:b/>
                <w:bCs/>
                <w:sz w:val="18"/>
                <w:szCs w:val="18"/>
              </w:rPr>
              <w:t xml:space="preserve"> </w:t>
            </w:r>
            <w:r w:rsidR="0029114F" w:rsidRPr="00125014">
              <w:rPr>
                <w:rFonts w:ascii="Calibri" w:hAnsi="Calibri" w:cs="Times New Roman"/>
                <w:b/>
                <w:bCs/>
                <w:sz w:val="18"/>
                <w:szCs w:val="18"/>
              </w:rPr>
              <w:t>2023</w:t>
            </w:r>
            <w:r w:rsidRPr="00125014">
              <w:rPr>
                <w:rFonts w:ascii="Calibri" w:hAnsi="Calibri" w:cs="Times New Roman"/>
                <w:b/>
                <w:bCs/>
                <w:sz w:val="18"/>
                <w:szCs w:val="18"/>
              </w:rPr>
              <w:t xml:space="preserve">       ΩΡΑ: </w:t>
            </w:r>
            <w:r w:rsidR="0029114F" w:rsidRPr="00125014">
              <w:rPr>
                <w:rFonts w:ascii="Calibri" w:hAnsi="Calibri" w:cs="Times New Roman"/>
                <w:b/>
                <w:bCs/>
                <w:sz w:val="18"/>
                <w:szCs w:val="18"/>
              </w:rPr>
              <w:t>12:30 μ.μ</w:t>
            </w:r>
            <w:r w:rsidRPr="00125014">
              <w:rPr>
                <w:rFonts w:ascii="Calibri" w:hAnsi="Calibri" w:cs="Times New Roman"/>
                <w:b/>
                <w:bCs/>
                <w:sz w:val="18"/>
                <w:szCs w:val="18"/>
              </w:rPr>
              <w:t>.</w:t>
            </w:r>
          </w:p>
        </w:tc>
      </w:tr>
      <w:tr w:rsidR="00772D09" w:rsidRPr="0035169E" w14:paraId="60529D3B" w14:textId="77777777"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14:paraId="0B008DB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14:paraId="2F49AD4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14:paraId="38884F2F" w14:textId="7CE6BF87" w:rsidR="00772D09" w:rsidRPr="00125014" w:rsidRDefault="00142F2A">
            <w:pPr>
              <w:pStyle w:val="2"/>
              <w:tabs>
                <w:tab w:val="left" w:pos="0"/>
                <w:tab w:val="left" w:pos="180"/>
              </w:tabs>
              <w:jc w:val="both"/>
              <w:rPr>
                <w:rFonts w:ascii="Calibri" w:hAnsi="Calibri" w:cs="Times New Roman"/>
                <w:b/>
                <w:bCs/>
                <w:sz w:val="18"/>
                <w:szCs w:val="18"/>
              </w:rPr>
            </w:pPr>
            <w:r w:rsidRPr="00125014">
              <w:rPr>
                <w:rFonts w:ascii="Calibri" w:hAnsi="Calibri" w:cs="Times New Roman"/>
                <w:b/>
                <w:bCs/>
                <w:sz w:val="18"/>
                <w:szCs w:val="18"/>
              </w:rPr>
              <w:t>ΗΜΕΡ/</w:t>
            </w:r>
            <w:r w:rsidRPr="00252069">
              <w:rPr>
                <w:rFonts w:ascii="Calibri" w:hAnsi="Calibri" w:cs="Times New Roman"/>
                <w:b/>
                <w:bCs/>
                <w:sz w:val="18"/>
                <w:szCs w:val="18"/>
              </w:rPr>
              <w:t xml:space="preserve">ΝΙΑ: </w:t>
            </w:r>
            <w:r w:rsidR="00012336" w:rsidRPr="00252069">
              <w:rPr>
                <w:rFonts w:ascii="Calibri" w:hAnsi="Calibri" w:cs="Times New Roman"/>
                <w:b/>
                <w:bCs/>
                <w:sz w:val="18"/>
                <w:szCs w:val="18"/>
              </w:rPr>
              <w:t>1</w:t>
            </w:r>
            <w:r w:rsidR="0029114F" w:rsidRPr="00252069">
              <w:rPr>
                <w:rFonts w:ascii="Calibri" w:hAnsi="Calibri" w:cs="Times New Roman"/>
                <w:b/>
                <w:bCs/>
                <w:sz w:val="18"/>
                <w:szCs w:val="18"/>
              </w:rPr>
              <w:t>1</w:t>
            </w:r>
            <w:r w:rsidR="0029114F" w:rsidRPr="00125014">
              <w:rPr>
                <w:rFonts w:ascii="Calibri" w:hAnsi="Calibri" w:cs="Times New Roman"/>
                <w:b/>
                <w:bCs/>
                <w:sz w:val="18"/>
                <w:szCs w:val="18"/>
              </w:rPr>
              <w:t xml:space="preserve"> </w:t>
            </w:r>
            <w:r w:rsidRPr="00125014">
              <w:rPr>
                <w:rFonts w:ascii="Calibri" w:hAnsi="Calibri" w:cs="Times New Roman"/>
                <w:b/>
                <w:bCs/>
                <w:sz w:val="18"/>
                <w:szCs w:val="18"/>
              </w:rPr>
              <w:t>/</w:t>
            </w:r>
            <w:r w:rsidR="0029114F" w:rsidRPr="00125014">
              <w:rPr>
                <w:rFonts w:ascii="Calibri" w:hAnsi="Calibri" w:cs="Times New Roman"/>
                <w:b/>
                <w:bCs/>
                <w:sz w:val="18"/>
                <w:szCs w:val="18"/>
              </w:rPr>
              <w:t xml:space="preserve"> 1</w:t>
            </w:r>
            <w:r w:rsidR="00012336">
              <w:rPr>
                <w:rFonts w:ascii="Calibri" w:hAnsi="Calibri" w:cs="Times New Roman"/>
                <w:b/>
                <w:bCs/>
                <w:sz w:val="18"/>
                <w:szCs w:val="18"/>
              </w:rPr>
              <w:t>2</w:t>
            </w:r>
            <w:r w:rsidR="0029114F" w:rsidRPr="00125014">
              <w:rPr>
                <w:rFonts w:ascii="Calibri" w:hAnsi="Calibri" w:cs="Times New Roman"/>
                <w:b/>
                <w:bCs/>
                <w:sz w:val="18"/>
                <w:szCs w:val="18"/>
              </w:rPr>
              <w:t xml:space="preserve"> </w:t>
            </w:r>
            <w:r w:rsidRPr="00125014">
              <w:rPr>
                <w:rFonts w:ascii="Calibri" w:hAnsi="Calibri" w:cs="Times New Roman"/>
                <w:b/>
                <w:bCs/>
                <w:sz w:val="18"/>
                <w:szCs w:val="18"/>
              </w:rPr>
              <w:t>/</w:t>
            </w:r>
            <w:r w:rsidR="0029114F" w:rsidRPr="00125014">
              <w:rPr>
                <w:rFonts w:ascii="Calibri" w:hAnsi="Calibri" w:cs="Times New Roman"/>
                <w:b/>
                <w:bCs/>
                <w:sz w:val="18"/>
                <w:szCs w:val="18"/>
              </w:rPr>
              <w:t xml:space="preserve"> 2023</w:t>
            </w:r>
            <w:r w:rsidRPr="00125014">
              <w:rPr>
                <w:rFonts w:ascii="Calibri" w:hAnsi="Calibri" w:cs="Times New Roman"/>
                <w:b/>
                <w:bCs/>
                <w:sz w:val="18"/>
                <w:szCs w:val="18"/>
              </w:rPr>
              <w:t xml:space="preserve">       ΩΡΑ: </w:t>
            </w:r>
            <w:r w:rsidR="0029114F" w:rsidRPr="00125014">
              <w:rPr>
                <w:rFonts w:ascii="Calibri" w:hAnsi="Calibri" w:cs="Times New Roman"/>
                <w:b/>
                <w:bCs/>
                <w:sz w:val="18"/>
                <w:szCs w:val="18"/>
              </w:rPr>
              <w:t>12:45 μ.μ</w:t>
            </w:r>
            <w:r w:rsidRPr="00125014">
              <w:rPr>
                <w:rFonts w:ascii="Calibri" w:hAnsi="Calibri" w:cs="Times New Roman"/>
                <w:b/>
                <w:bCs/>
                <w:sz w:val="18"/>
                <w:szCs w:val="18"/>
              </w:rPr>
              <w:t>.</w:t>
            </w:r>
          </w:p>
        </w:tc>
      </w:tr>
      <w:tr w:rsidR="00AE0B1E" w:rsidRPr="0035169E" w14:paraId="6E44BC05" w14:textId="77777777" w:rsidTr="0035169E">
        <w:trPr>
          <w:trHeight w:val="289"/>
        </w:trPr>
        <w:tc>
          <w:tcPr>
            <w:tcW w:w="517" w:type="dxa"/>
            <w:tcBorders>
              <w:top w:val="single" w:sz="4" w:space="0" w:color="auto"/>
              <w:left w:val="single" w:sz="4" w:space="0" w:color="auto"/>
              <w:bottom w:val="single" w:sz="4" w:space="0" w:color="auto"/>
              <w:right w:val="single" w:sz="4" w:space="0" w:color="auto"/>
            </w:tcBorders>
          </w:tcPr>
          <w:p w14:paraId="76D82A3F" w14:textId="0D75DCCD" w:rsidR="00AE0B1E" w:rsidRPr="00AE0B1E" w:rsidRDefault="00AE0B1E">
            <w:pPr>
              <w:pStyle w:val="2"/>
              <w:tabs>
                <w:tab w:val="left" w:pos="0"/>
                <w:tab w:val="left" w:pos="180"/>
              </w:tabs>
              <w:jc w:val="both"/>
              <w:rPr>
                <w:rFonts w:ascii="Calibri" w:hAnsi="Calibri" w:cs="Times New Roman"/>
                <w:b/>
                <w:sz w:val="18"/>
                <w:szCs w:val="18"/>
                <w:lang w:val="en-GB"/>
              </w:rPr>
            </w:pPr>
            <w:r>
              <w:rPr>
                <w:rFonts w:ascii="Calibri" w:hAnsi="Calibri" w:cs="Times New Roman"/>
                <w:b/>
                <w:sz w:val="18"/>
                <w:szCs w:val="18"/>
                <w:lang w:val="en-GB"/>
              </w:rPr>
              <w:t>13</w:t>
            </w:r>
          </w:p>
        </w:tc>
        <w:tc>
          <w:tcPr>
            <w:tcW w:w="5332" w:type="dxa"/>
            <w:tcBorders>
              <w:top w:val="single" w:sz="4" w:space="0" w:color="auto"/>
              <w:left w:val="single" w:sz="4" w:space="0" w:color="auto"/>
              <w:bottom w:val="single" w:sz="4" w:space="0" w:color="auto"/>
              <w:right w:val="single" w:sz="4" w:space="0" w:color="auto"/>
            </w:tcBorders>
          </w:tcPr>
          <w:p w14:paraId="5DD99C3C" w14:textId="653C3F41" w:rsidR="00AE0B1E" w:rsidRPr="00AE0B1E" w:rsidRDefault="00AE0B1E">
            <w:pPr>
              <w:pStyle w:val="2"/>
              <w:tabs>
                <w:tab w:val="left" w:pos="0"/>
                <w:tab w:val="left" w:pos="180"/>
              </w:tabs>
              <w:jc w:val="both"/>
              <w:rPr>
                <w:rFonts w:ascii="Calibri" w:hAnsi="Calibri" w:cs="Times New Roman"/>
                <w:sz w:val="18"/>
                <w:szCs w:val="18"/>
              </w:rPr>
            </w:pPr>
            <w:r>
              <w:rPr>
                <w:rFonts w:ascii="Calibri" w:hAnsi="Calibri" w:cs="Times New Roman"/>
                <w:sz w:val="18"/>
                <w:szCs w:val="18"/>
              </w:rPr>
              <w:t>ΡΗΤΡΑ ΑΘΕΤΗΣΗΣ ΟΡΩΝ ΣΥΜΒΑΣΗΣ</w:t>
            </w:r>
          </w:p>
        </w:tc>
        <w:tc>
          <w:tcPr>
            <w:tcW w:w="4472" w:type="dxa"/>
            <w:tcBorders>
              <w:top w:val="single" w:sz="4" w:space="0" w:color="auto"/>
              <w:left w:val="single" w:sz="4" w:space="0" w:color="auto"/>
              <w:bottom w:val="single" w:sz="4" w:space="0" w:color="auto"/>
              <w:right w:val="single" w:sz="4" w:space="0" w:color="auto"/>
            </w:tcBorders>
          </w:tcPr>
          <w:p w14:paraId="004B92A0" w14:textId="5A76E1E7" w:rsidR="00AE0B1E" w:rsidRPr="00125014" w:rsidRDefault="00AE0B1E">
            <w:pPr>
              <w:pStyle w:val="2"/>
              <w:tabs>
                <w:tab w:val="left" w:pos="0"/>
                <w:tab w:val="left" w:pos="180"/>
              </w:tabs>
              <w:jc w:val="both"/>
              <w:rPr>
                <w:rFonts w:ascii="Calibri" w:hAnsi="Calibri" w:cs="Times New Roman"/>
                <w:b/>
                <w:bCs/>
                <w:sz w:val="18"/>
                <w:szCs w:val="18"/>
              </w:rPr>
            </w:pPr>
            <w:r>
              <w:rPr>
                <w:rFonts w:ascii="Calibri" w:hAnsi="Calibri" w:cs="Times New Roman"/>
                <w:b/>
                <w:bCs/>
                <w:sz w:val="18"/>
                <w:szCs w:val="18"/>
              </w:rPr>
              <w:t>20% του συνολικού ποσού. Αυτό θα πληρωθεί την επόμενη της επιστροφής στο χώρο του σχολείου.</w:t>
            </w:r>
          </w:p>
        </w:tc>
      </w:tr>
    </w:tbl>
    <w:p w14:paraId="5C66D47F" w14:textId="77777777" w:rsidR="007D4C6B" w:rsidRDefault="007D4C6B" w:rsidP="00142F2A">
      <w:pPr>
        <w:pStyle w:val="2"/>
        <w:tabs>
          <w:tab w:val="left" w:pos="0"/>
          <w:tab w:val="left" w:pos="180"/>
        </w:tabs>
        <w:jc w:val="both"/>
        <w:rPr>
          <w:rFonts w:ascii="Calibri" w:hAnsi="Calibri" w:cs="Times New Roman"/>
          <w:sz w:val="20"/>
          <w:szCs w:val="20"/>
        </w:rPr>
      </w:pPr>
    </w:p>
    <w:p w14:paraId="452033C7" w14:textId="5632D022" w:rsidR="00125014" w:rsidRPr="0086078F" w:rsidRDefault="00142F2A" w:rsidP="0086078F">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29114F" w:rsidRPr="00125014">
        <w:rPr>
          <w:rFonts w:ascii="Calibri" w:hAnsi="Calibri" w:cs="Times New Roman"/>
          <w:b/>
          <w:bCs/>
          <w:sz w:val="20"/>
          <w:szCs w:val="20"/>
        </w:rPr>
        <w:t>Έγγραφη επιβεβαίωση</w:t>
      </w:r>
      <w:r w:rsidR="0029114F">
        <w:rPr>
          <w:rFonts w:ascii="Calibri" w:hAnsi="Calibri" w:cs="Times New Roman"/>
          <w:sz w:val="20"/>
          <w:szCs w:val="20"/>
        </w:rPr>
        <w:t xml:space="preserve"> για:</w:t>
      </w:r>
    </w:p>
    <w:p w14:paraId="5B4B3B0D" w14:textId="701233F4" w:rsidR="0029114F" w:rsidRPr="00125014" w:rsidRDefault="00125014" w:rsidP="00125014">
      <w:pPr>
        <w:pStyle w:val="2"/>
        <w:numPr>
          <w:ilvl w:val="0"/>
          <w:numId w:val="3"/>
        </w:numPr>
        <w:tabs>
          <w:tab w:val="left" w:pos="0"/>
          <w:tab w:val="left" w:pos="180"/>
        </w:tabs>
        <w:jc w:val="both"/>
        <w:rPr>
          <w:rFonts w:ascii="Calibri" w:hAnsi="Calibri" w:cs="Times New Roman"/>
          <w:sz w:val="20"/>
          <w:szCs w:val="20"/>
        </w:rPr>
      </w:pPr>
      <w:r>
        <w:rPr>
          <w:rFonts w:ascii="Calibri" w:hAnsi="Calibri" w:cs="Times New Roman"/>
          <w:sz w:val="20"/>
          <w:szCs w:val="20"/>
        </w:rPr>
        <w:t>Κράτηση δωματίων στο ξενοδοχείο</w:t>
      </w:r>
    </w:p>
    <w:p w14:paraId="6FF2F3D6" w14:textId="694AE031" w:rsidR="00D343B9" w:rsidRPr="007D4C6B" w:rsidRDefault="00142F2A" w:rsidP="0029114F">
      <w:pPr>
        <w:pStyle w:val="2"/>
        <w:numPr>
          <w:ilvl w:val="0"/>
          <w:numId w:val="4"/>
        </w:numPr>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3C5597" w:rsidRPr="003C5597">
        <w:rPr>
          <w:rFonts w:ascii="Calibri" w:hAnsi="Calibri" w:cs="Times New Roman"/>
          <w:b/>
          <w:sz w:val="20"/>
          <w:szCs w:val="20"/>
        </w:rPr>
        <w:br/>
        <w:t>βρίσκεται σε ισχύ.</w:t>
      </w:r>
    </w:p>
    <w:p w14:paraId="433A938B" w14:textId="4E3B3C5C" w:rsidR="0029114F"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p>
    <w:p w14:paraId="70CDDEDD" w14:textId="126D613B" w:rsidR="00927243" w:rsidRPr="00F629B1" w:rsidRDefault="00927243" w:rsidP="00142F2A">
      <w:pPr>
        <w:pStyle w:val="2"/>
        <w:numPr>
          <w:ilvl w:val="0"/>
          <w:numId w:val="4"/>
        </w:numPr>
        <w:tabs>
          <w:tab w:val="left" w:pos="0"/>
          <w:tab w:val="left" w:pos="180"/>
        </w:tabs>
        <w:jc w:val="both"/>
        <w:rPr>
          <w:rFonts w:ascii="Calibri" w:hAnsi="Calibri" w:cs="Times New Roman"/>
          <w:sz w:val="20"/>
          <w:szCs w:val="20"/>
        </w:rPr>
      </w:pPr>
      <w:r w:rsidRPr="007D4C6B">
        <w:rPr>
          <w:rFonts w:ascii="Calibri" w:hAnsi="Calibri" w:cs="Times New Roman"/>
          <w:sz w:val="20"/>
          <w:szCs w:val="20"/>
        </w:rPr>
        <w:lastRenderedPageBreak/>
        <w:t xml:space="preserve">Οι προσφορές </w:t>
      </w:r>
      <w:r w:rsidR="00D343B9" w:rsidRPr="007D4C6B">
        <w:rPr>
          <w:rFonts w:ascii="Calibri" w:hAnsi="Calibri" w:cs="Times New Roman"/>
          <w:sz w:val="20"/>
          <w:szCs w:val="20"/>
        </w:rPr>
        <w:t xml:space="preserve">πρέπει να </w:t>
      </w:r>
      <w:r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w:t>
      </w:r>
      <w:r w:rsidR="00F629B1">
        <w:rPr>
          <w:rFonts w:ascii="Calibri" w:hAnsi="Calibri" w:cs="Times New Roman"/>
          <w:b/>
          <w:sz w:val="20"/>
          <w:szCs w:val="20"/>
        </w:rPr>
        <w:t xml:space="preserve">σε έντυπη μορφή </w:t>
      </w:r>
      <w:r w:rsidR="00B36E01">
        <w:rPr>
          <w:rFonts w:ascii="Calibri" w:hAnsi="Calibri" w:cs="Times New Roman"/>
          <w:b/>
          <w:sz w:val="20"/>
          <w:szCs w:val="20"/>
        </w:rPr>
        <w:t>στο σχολείο</w:t>
      </w:r>
      <w:r w:rsidR="00F629B1">
        <w:rPr>
          <w:rFonts w:ascii="Calibri" w:hAnsi="Calibri" w:cs="Times New Roman"/>
          <w:b/>
          <w:sz w:val="20"/>
          <w:szCs w:val="20"/>
        </w:rPr>
        <w:t xml:space="preserve"> </w:t>
      </w:r>
      <w:r w:rsidR="00B36E01" w:rsidRPr="00F629B1">
        <w:rPr>
          <w:rFonts w:ascii="Calibri" w:hAnsi="Calibri" w:cs="Times New Roman"/>
          <w:b/>
          <w:sz w:val="20"/>
          <w:szCs w:val="20"/>
        </w:rPr>
        <w:t xml:space="preserve">(όχι με </w:t>
      </w:r>
      <w:r w:rsidR="00B36E01" w:rsidRPr="00F629B1">
        <w:rPr>
          <w:rFonts w:ascii="Calibri" w:hAnsi="Calibri" w:cs="Times New Roman"/>
          <w:b/>
          <w:sz w:val="20"/>
          <w:szCs w:val="20"/>
          <w:lang w:val="en-US"/>
        </w:rPr>
        <w:t>email</w:t>
      </w:r>
      <w:r w:rsidR="002F52B3">
        <w:rPr>
          <w:rFonts w:ascii="Calibri" w:hAnsi="Calibri" w:cs="Times New Roman"/>
          <w:b/>
          <w:sz w:val="20"/>
          <w:szCs w:val="20"/>
        </w:rPr>
        <w:t xml:space="preserve"> </w:t>
      </w:r>
      <w:r w:rsidR="00B36E01" w:rsidRPr="00F629B1">
        <w:rPr>
          <w:rFonts w:ascii="Calibri" w:hAnsi="Calibri" w:cs="Times New Roman"/>
          <w:b/>
          <w:sz w:val="20"/>
          <w:szCs w:val="20"/>
        </w:rPr>
        <w:t xml:space="preserve">ή </w:t>
      </w:r>
      <w:r w:rsidR="00B36E01" w:rsidRPr="00F629B1">
        <w:rPr>
          <w:rFonts w:ascii="Calibri" w:hAnsi="Calibri" w:cs="Times New Roman"/>
          <w:b/>
          <w:sz w:val="20"/>
          <w:szCs w:val="20"/>
          <w:lang w:val="en-US"/>
        </w:rPr>
        <w:t>fax</w:t>
      </w:r>
      <w:r w:rsidR="00B36E01" w:rsidRPr="00F629B1">
        <w:rPr>
          <w:rFonts w:ascii="Calibri" w:hAnsi="Calibri" w:cs="Times New Roman"/>
          <w:b/>
          <w:sz w:val="20"/>
          <w:szCs w:val="20"/>
        </w:rPr>
        <w:t>)</w:t>
      </w:r>
      <w:r w:rsidR="00F629B1">
        <w:rPr>
          <w:rFonts w:ascii="Calibri" w:hAnsi="Calibri" w:cs="Times New Roman"/>
          <w:sz w:val="20"/>
          <w:szCs w:val="20"/>
        </w:rPr>
        <w:t>.</w:t>
      </w:r>
    </w:p>
    <w:p w14:paraId="24EBB2F5" w14:textId="77777777" w:rsidR="0035169E" w:rsidRDefault="0035169E" w:rsidP="00142F2A">
      <w:pPr>
        <w:pStyle w:val="2"/>
        <w:tabs>
          <w:tab w:val="left" w:pos="0"/>
          <w:tab w:val="left" w:pos="180"/>
        </w:tabs>
        <w:jc w:val="both"/>
        <w:rPr>
          <w:rFonts w:ascii="Calibri" w:hAnsi="Calibri" w:cs="Times New Roman"/>
          <w:sz w:val="20"/>
          <w:szCs w:val="20"/>
        </w:rPr>
      </w:pPr>
    </w:p>
    <w:p w14:paraId="1B45831C" w14:textId="411E011D" w:rsidR="00D343B9" w:rsidRPr="00ED7322" w:rsidRDefault="00D343B9" w:rsidP="00ED7322">
      <w:pPr>
        <w:pStyle w:val="2"/>
        <w:tabs>
          <w:tab w:val="left" w:pos="0"/>
          <w:tab w:val="left" w:pos="180"/>
        </w:tabs>
        <w:jc w:val="both"/>
        <w:rPr>
          <w:rFonts w:ascii="Calibri" w:hAnsi="Calibri" w:cs="Times New Roman"/>
          <w:sz w:val="20"/>
          <w:szCs w:val="20"/>
        </w:rPr>
      </w:pPr>
    </w:p>
    <w:p w14:paraId="0129A90C" w14:textId="77777777" w:rsidR="00ED7322" w:rsidRDefault="00ED7322" w:rsidP="00ED7322">
      <w:pPr>
        <w:pStyle w:val="2"/>
        <w:tabs>
          <w:tab w:val="left" w:pos="0"/>
          <w:tab w:val="left" w:pos="180"/>
        </w:tabs>
        <w:jc w:val="right"/>
        <w:rPr>
          <w:rFonts w:ascii="Calibri" w:hAnsi="Calibri" w:cs="Times New Roman"/>
          <w:b/>
          <w:sz w:val="20"/>
          <w:szCs w:val="20"/>
        </w:rPr>
      </w:pPr>
    </w:p>
    <w:p w14:paraId="57AEE3F5" w14:textId="77777777" w:rsidR="00ED7322" w:rsidRDefault="00ED7322" w:rsidP="00ED7322">
      <w:pPr>
        <w:pStyle w:val="2"/>
        <w:tabs>
          <w:tab w:val="left" w:pos="0"/>
          <w:tab w:val="left" w:pos="180"/>
        </w:tabs>
        <w:jc w:val="right"/>
        <w:rPr>
          <w:rFonts w:ascii="Calibri" w:hAnsi="Calibri" w:cs="Times New Roman"/>
          <w:b/>
          <w:sz w:val="20"/>
          <w:szCs w:val="20"/>
        </w:rPr>
      </w:pPr>
    </w:p>
    <w:p w14:paraId="2E864C53" w14:textId="77777777" w:rsidR="00ED7322" w:rsidRDefault="00ED7322" w:rsidP="00ED7322">
      <w:pPr>
        <w:pStyle w:val="2"/>
        <w:tabs>
          <w:tab w:val="left" w:pos="0"/>
          <w:tab w:val="left" w:pos="180"/>
        </w:tabs>
        <w:jc w:val="right"/>
        <w:rPr>
          <w:rFonts w:ascii="Calibri" w:hAnsi="Calibri" w:cs="Times New Roman"/>
          <w:b/>
          <w:sz w:val="20"/>
          <w:szCs w:val="20"/>
        </w:rPr>
      </w:pPr>
    </w:p>
    <w:p w14:paraId="224B9240" w14:textId="6B6C22F7" w:rsidR="00B16C31" w:rsidRDefault="0035169E" w:rsidP="00ED7322">
      <w:pPr>
        <w:pStyle w:val="2"/>
        <w:tabs>
          <w:tab w:val="left" w:pos="0"/>
          <w:tab w:val="left" w:pos="180"/>
        </w:tabs>
        <w:jc w:val="right"/>
        <w:rPr>
          <w:rFonts w:ascii="Calibri" w:hAnsi="Calibri" w:cs="Times New Roman"/>
          <w:b/>
          <w:sz w:val="20"/>
          <w:szCs w:val="20"/>
        </w:rPr>
      </w:pPr>
      <w:r>
        <w:rPr>
          <w:rFonts w:ascii="Calibri" w:hAnsi="Calibri" w:cs="Times New Roman"/>
          <w:b/>
          <w:sz w:val="20"/>
          <w:szCs w:val="20"/>
        </w:rPr>
        <w:t xml:space="preserve">                                                                                                     </w:t>
      </w:r>
      <w:r w:rsidR="00772D09" w:rsidRPr="0035169E">
        <w:rPr>
          <w:rFonts w:ascii="Calibri" w:hAnsi="Calibri" w:cs="Times New Roman"/>
          <w:b/>
          <w:sz w:val="20"/>
          <w:szCs w:val="20"/>
        </w:rPr>
        <w:t>Ο</w:t>
      </w:r>
      <w:r>
        <w:rPr>
          <w:rFonts w:ascii="Calibri" w:hAnsi="Calibri" w:cs="Times New Roman"/>
          <w:b/>
          <w:sz w:val="20"/>
          <w:szCs w:val="20"/>
        </w:rPr>
        <w:t xml:space="preserve"> Διευθυντής</w:t>
      </w:r>
    </w:p>
    <w:p w14:paraId="4D134488" w14:textId="77777777" w:rsidR="00A63C25" w:rsidRDefault="00A63C25" w:rsidP="00ED7322">
      <w:pPr>
        <w:pStyle w:val="2"/>
        <w:tabs>
          <w:tab w:val="left" w:pos="0"/>
          <w:tab w:val="left" w:pos="180"/>
        </w:tabs>
        <w:jc w:val="right"/>
        <w:rPr>
          <w:rFonts w:ascii="Calibri" w:hAnsi="Calibri" w:cs="Times New Roman"/>
          <w:b/>
          <w:sz w:val="20"/>
          <w:szCs w:val="20"/>
        </w:rPr>
      </w:pPr>
    </w:p>
    <w:p w14:paraId="1A37A495" w14:textId="77777777" w:rsidR="00A63C25" w:rsidRDefault="00A63C25" w:rsidP="00ED7322">
      <w:pPr>
        <w:pStyle w:val="2"/>
        <w:tabs>
          <w:tab w:val="left" w:pos="0"/>
          <w:tab w:val="left" w:pos="180"/>
        </w:tabs>
        <w:jc w:val="right"/>
        <w:rPr>
          <w:rFonts w:ascii="Calibri" w:hAnsi="Calibri" w:cs="Times New Roman"/>
          <w:b/>
          <w:sz w:val="20"/>
          <w:szCs w:val="20"/>
        </w:rPr>
      </w:pPr>
    </w:p>
    <w:p w14:paraId="0593B540" w14:textId="77777777" w:rsidR="00A63C25" w:rsidRPr="0035169E" w:rsidRDefault="00A63C25" w:rsidP="00A63C25">
      <w:pPr>
        <w:pStyle w:val="2"/>
        <w:tabs>
          <w:tab w:val="left" w:pos="0"/>
          <w:tab w:val="left" w:pos="180"/>
        </w:tabs>
        <w:jc w:val="right"/>
        <w:rPr>
          <w:rFonts w:ascii="Calibri" w:hAnsi="Calibri" w:cs="Times New Roman"/>
          <w:b/>
          <w:sz w:val="20"/>
          <w:szCs w:val="20"/>
        </w:rPr>
      </w:pPr>
      <w:r>
        <w:rPr>
          <w:rFonts w:ascii="Calibri" w:hAnsi="Calibri" w:cs="Times New Roman"/>
          <w:b/>
          <w:sz w:val="20"/>
          <w:szCs w:val="20"/>
        </w:rPr>
        <w:t>Βαμνιές Δημήτρης</w:t>
      </w:r>
    </w:p>
    <w:p w14:paraId="6038FECC" w14:textId="77777777" w:rsidR="00A63C25" w:rsidRPr="00ED7322" w:rsidRDefault="00A63C25" w:rsidP="00ED7322">
      <w:pPr>
        <w:pStyle w:val="2"/>
        <w:tabs>
          <w:tab w:val="left" w:pos="0"/>
          <w:tab w:val="left" w:pos="180"/>
        </w:tabs>
        <w:jc w:val="right"/>
        <w:rPr>
          <w:rFonts w:ascii="Calibri" w:hAnsi="Calibri" w:cs="Times New Roman"/>
          <w:b/>
          <w:sz w:val="20"/>
          <w:szCs w:val="20"/>
        </w:rPr>
      </w:pPr>
    </w:p>
    <w:sectPr w:rsidR="00A63C25" w:rsidRPr="00ED7322"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0CAC" w14:textId="77777777" w:rsidR="00FB6984" w:rsidRDefault="00FB6984" w:rsidP="007D4C6B">
      <w:r>
        <w:separator/>
      </w:r>
    </w:p>
  </w:endnote>
  <w:endnote w:type="continuationSeparator" w:id="0">
    <w:p w14:paraId="609F526C" w14:textId="77777777" w:rsidR="00FB6984" w:rsidRDefault="00FB6984"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831E" w14:textId="77777777" w:rsidR="00FB6984" w:rsidRDefault="00FB6984" w:rsidP="007D4C6B">
      <w:r>
        <w:separator/>
      </w:r>
    </w:p>
  </w:footnote>
  <w:footnote w:type="continuationSeparator" w:id="0">
    <w:p w14:paraId="0F76BC4E" w14:textId="77777777" w:rsidR="00FB6984" w:rsidRDefault="00FB6984" w:rsidP="007D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696"/>
    <w:multiLevelType w:val="hybridMultilevel"/>
    <w:tmpl w:val="6AA0E90E"/>
    <w:lvl w:ilvl="0" w:tplc="B9B002CA">
      <w:start w:val="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9B29B2"/>
    <w:multiLevelType w:val="hybridMultilevel"/>
    <w:tmpl w:val="2C449B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5F53B62"/>
    <w:multiLevelType w:val="hybridMultilevel"/>
    <w:tmpl w:val="1B7CE0F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255" w:hanging="360"/>
      </w:pPr>
      <w:rPr>
        <w:rFonts w:ascii="Courier New" w:hAnsi="Courier New" w:cs="Courier New" w:hint="default"/>
      </w:rPr>
    </w:lvl>
    <w:lvl w:ilvl="2" w:tplc="04080005" w:tentative="1">
      <w:start w:val="1"/>
      <w:numFmt w:val="bullet"/>
      <w:lvlText w:val=""/>
      <w:lvlJc w:val="left"/>
      <w:pPr>
        <w:ind w:left="465" w:hanging="360"/>
      </w:pPr>
      <w:rPr>
        <w:rFonts w:ascii="Wingdings" w:hAnsi="Wingdings" w:hint="default"/>
      </w:rPr>
    </w:lvl>
    <w:lvl w:ilvl="3" w:tplc="04080001" w:tentative="1">
      <w:start w:val="1"/>
      <w:numFmt w:val="bullet"/>
      <w:lvlText w:val=""/>
      <w:lvlJc w:val="left"/>
      <w:pPr>
        <w:ind w:left="1185" w:hanging="360"/>
      </w:pPr>
      <w:rPr>
        <w:rFonts w:ascii="Symbol" w:hAnsi="Symbol" w:hint="default"/>
      </w:rPr>
    </w:lvl>
    <w:lvl w:ilvl="4" w:tplc="04080003" w:tentative="1">
      <w:start w:val="1"/>
      <w:numFmt w:val="bullet"/>
      <w:lvlText w:val="o"/>
      <w:lvlJc w:val="left"/>
      <w:pPr>
        <w:ind w:left="1905" w:hanging="360"/>
      </w:pPr>
      <w:rPr>
        <w:rFonts w:ascii="Courier New" w:hAnsi="Courier New" w:cs="Courier New" w:hint="default"/>
      </w:rPr>
    </w:lvl>
    <w:lvl w:ilvl="5" w:tplc="04080005" w:tentative="1">
      <w:start w:val="1"/>
      <w:numFmt w:val="bullet"/>
      <w:lvlText w:val=""/>
      <w:lvlJc w:val="left"/>
      <w:pPr>
        <w:ind w:left="2625" w:hanging="360"/>
      </w:pPr>
      <w:rPr>
        <w:rFonts w:ascii="Wingdings" w:hAnsi="Wingdings" w:hint="default"/>
      </w:rPr>
    </w:lvl>
    <w:lvl w:ilvl="6" w:tplc="04080001" w:tentative="1">
      <w:start w:val="1"/>
      <w:numFmt w:val="bullet"/>
      <w:lvlText w:val=""/>
      <w:lvlJc w:val="left"/>
      <w:pPr>
        <w:ind w:left="3345" w:hanging="360"/>
      </w:pPr>
      <w:rPr>
        <w:rFonts w:ascii="Symbol" w:hAnsi="Symbol" w:hint="default"/>
      </w:rPr>
    </w:lvl>
    <w:lvl w:ilvl="7" w:tplc="04080003" w:tentative="1">
      <w:start w:val="1"/>
      <w:numFmt w:val="bullet"/>
      <w:lvlText w:val="o"/>
      <w:lvlJc w:val="left"/>
      <w:pPr>
        <w:ind w:left="4065" w:hanging="360"/>
      </w:pPr>
      <w:rPr>
        <w:rFonts w:ascii="Courier New" w:hAnsi="Courier New" w:cs="Courier New" w:hint="default"/>
      </w:rPr>
    </w:lvl>
    <w:lvl w:ilvl="8" w:tplc="04080005" w:tentative="1">
      <w:start w:val="1"/>
      <w:numFmt w:val="bullet"/>
      <w:lvlText w:val=""/>
      <w:lvlJc w:val="left"/>
      <w:pPr>
        <w:ind w:left="4785" w:hanging="360"/>
      </w:pPr>
      <w:rPr>
        <w:rFonts w:ascii="Wingdings" w:hAnsi="Wingdings" w:hint="default"/>
      </w:rPr>
    </w:lvl>
  </w:abstractNum>
  <w:abstractNum w:abstractNumId="3" w15:restartNumberingAfterBreak="0">
    <w:nsid w:val="390A78E7"/>
    <w:multiLevelType w:val="hybridMultilevel"/>
    <w:tmpl w:val="9BB88F5A"/>
    <w:lvl w:ilvl="0" w:tplc="0C9E5508">
      <w:start w:val="5"/>
      <w:numFmt w:val="bullet"/>
      <w:lvlText w:val="-"/>
      <w:lvlJc w:val="left"/>
      <w:pPr>
        <w:ind w:left="2055" w:hanging="360"/>
      </w:pPr>
      <w:rPr>
        <w:rFonts w:ascii="Calibri" w:eastAsia="Times New Roman" w:hAnsi="Calibri" w:cs="Calibri" w:hint="default"/>
      </w:rPr>
    </w:lvl>
    <w:lvl w:ilvl="1" w:tplc="04080003" w:tentative="1">
      <w:start w:val="1"/>
      <w:numFmt w:val="bullet"/>
      <w:lvlText w:val="o"/>
      <w:lvlJc w:val="left"/>
      <w:pPr>
        <w:ind w:left="2775" w:hanging="360"/>
      </w:pPr>
      <w:rPr>
        <w:rFonts w:ascii="Courier New" w:hAnsi="Courier New" w:cs="Courier New" w:hint="default"/>
      </w:rPr>
    </w:lvl>
    <w:lvl w:ilvl="2" w:tplc="04080005" w:tentative="1">
      <w:start w:val="1"/>
      <w:numFmt w:val="bullet"/>
      <w:lvlText w:val=""/>
      <w:lvlJc w:val="left"/>
      <w:pPr>
        <w:ind w:left="3495" w:hanging="360"/>
      </w:pPr>
      <w:rPr>
        <w:rFonts w:ascii="Wingdings" w:hAnsi="Wingdings" w:hint="default"/>
      </w:rPr>
    </w:lvl>
    <w:lvl w:ilvl="3" w:tplc="04080001" w:tentative="1">
      <w:start w:val="1"/>
      <w:numFmt w:val="bullet"/>
      <w:lvlText w:val=""/>
      <w:lvlJc w:val="left"/>
      <w:pPr>
        <w:ind w:left="4215" w:hanging="360"/>
      </w:pPr>
      <w:rPr>
        <w:rFonts w:ascii="Symbol" w:hAnsi="Symbol" w:hint="default"/>
      </w:rPr>
    </w:lvl>
    <w:lvl w:ilvl="4" w:tplc="04080003" w:tentative="1">
      <w:start w:val="1"/>
      <w:numFmt w:val="bullet"/>
      <w:lvlText w:val="o"/>
      <w:lvlJc w:val="left"/>
      <w:pPr>
        <w:ind w:left="4935" w:hanging="360"/>
      </w:pPr>
      <w:rPr>
        <w:rFonts w:ascii="Courier New" w:hAnsi="Courier New" w:cs="Courier New" w:hint="default"/>
      </w:rPr>
    </w:lvl>
    <w:lvl w:ilvl="5" w:tplc="04080005" w:tentative="1">
      <w:start w:val="1"/>
      <w:numFmt w:val="bullet"/>
      <w:lvlText w:val=""/>
      <w:lvlJc w:val="left"/>
      <w:pPr>
        <w:ind w:left="5655" w:hanging="360"/>
      </w:pPr>
      <w:rPr>
        <w:rFonts w:ascii="Wingdings" w:hAnsi="Wingdings" w:hint="default"/>
      </w:rPr>
    </w:lvl>
    <w:lvl w:ilvl="6" w:tplc="04080001" w:tentative="1">
      <w:start w:val="1"/>
      <w:numFmt w:val="bullet"/>
      <w:lvlText w:val=""/>
      <w:lvlJc w:val="left"/>
      <w:pPr>
        <w:ind w:left="6375" w:hanging="360"/>
      </w:pPr>
      <w:rPr>
        <w:rFonts w:ascii="Symbol" w:hAnsi="Symbol" w:hint="default"/>
      </w:rPr>
    </w:lvl>
    <w:lvl w:ilvl="7" w:tplc="04080003" w:tentative="1">
      <w:start w:val="1"/>
      <w:numFmt w:val="bullet"/>
      <w:lvlText w:val="o"/>
      <w:lvlJc w:val="left"/>
      <w:pPr>
        <w:ind w:left="7095" w:hanging="360"/>
      </w:pPr>
      <w:rPr>
        <w:rFonts w:ascii="Courier New" w:hAnsi="Courier New" w:cs="Courier New" w:hint="default"/>
      </w:rPr>
    </w:lvl>
    <w:lvl w:ilvl="8" w:tplc="04080005" w:tentative="1">
      <w:start w:val="1"/>
      <w:numFmt w:val="bullet"/>
      <w:lvlText w:val=""/>
      <w:lvlJc w:val="left"/>
      <w:pPr>
        <w:ind w:left="7815" w:hanging="360"/>
      </w:pPr>
      <w:rPr>
        <w:rFonts w:ascii="Wingdings" w:hAnsi="Wingdings" w:hint="default"/>
      </w:rPr>
    </w:lvl>
  </w:abstractNum>
  <w:abstractNum w:abstractNumId="4" w15:restartNumberingAfterBreak="0">
    <w:nsid w:val="4EFA0C59"/>
    <w:multiLevelType w:val="hybridMultilevel"/>
    <w:tmpl w:val="D4488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89047D5"/>
    <w:multiLevelType w:val="hybridMultilevel"/>
    <w:tmpl w:val="D04A62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AB47327"/>
    <w:multiLevelType w:val="hybridMultilevel"/>
    <w:tmpl w:val="44582E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F9E0E2B"/>
    <w:multiLevelType w:val="hybridMultilevel"/>
    <w:tmpl w:val="74E4F1B8"/>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8" w15:restartNumberingAfterBreak="0">
    <w:nsid w:val="60D46E70"/>
    <w:multiLevelType w:val="hybridMultilevel"/>
    <w:tmpl w:val="40C05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762628D"/>
    <w:multiLevelType w:val="hybridMultilevel"/>
    <w:tmpl w:val="02ACD9E4"/>
    <w:lvl w:ilvl="0" w:tplc="0C9E5508">
      <w:start w:val="5"/>
      <w:numFmt w:val="bullet"/>
      <w:lvlText w:val="-"/>
      <w:lvlJc w:val="left"/>
      <w:pPr>
        <w:ind w:left="2055"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6966BD"/>
    <w:multiLevelType w:val="hybridMultilevel"/>
    <w:tmpl w:val="78C232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83802495">
    <w:abstractNumId w:val="6"/>
  </w:num>
  <w:num w:numId="2" w16cid:durableId="1445928310">
    <w:abstractNumId w:val="4"/>
  </w:num>
  <w:num w:numId="3" w16cid:durableId="1443961450">
    <w:abstractNumId w:val="10"/>
  </w:num>
  <w:num w:numId="4" w16cid:durableId="536623234">
    <w:abstractNumId w:val="1"/>
  </w:num>
  <w:num w:numId="5" w16cid:durableId="1462572852">
    <w:abstractNumId w:val="7"/>
  </w:num>
  <w:num w:numId="6" w16cid:durableId="734930708">
    <w:abstractNumId w:val="8"/>
  </w:num>
  <w:num w:numId="7" w16cid:durableId="1217475258">
    <w:abstractNumId w:val="5"/>
  </w:num>
  <w:num w:numId="8" w16cid:durableId="1029795892">
    <w:abstractNumId w:val="0"/>
  </w:num>
  <w:num w:numId="9" w16cid:durableId="1924024384">
    <w:abstractNumId w:val="3"/>
  </w:num>
  <w:num w:numId="10" w16cid:durableId="559294645">
    <w:abstractNumId w:val="9"/>
  </w:num>
  <w:num w:numId="11" w16cid:durableId="239145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012336"/>
    <w:rsid w:val="00063867"/>
    <w:rsid w:val="00080095"/>
    <w:rsid w:val="00125014"/>
    <w:rsid w:val="001335C7"/>
    <w:rsid w:val="00142F2A"/>
    <w:rsid w:val="001855EB"/>
    <w:rsid w:val="001B5EEB"/>
    <w:rsid w:val="00252069"/>
    <w:rsid w:val="0026314B"/>
    <w:rsid w:val="00286C4C"/>
    <w:rsid w:val="0029114F"/>
    <w:rsid w:val="002F52B3"/>
    <w:rsid w:val="0035169E"/>
    <w:rsid w:val="00352206"/>
    <w:rsid w:val="003C5597"/>
    <w:rsid w:val="00412A3F"/>
    <w:rsid w:val="00502389"/>
    <w:rsid w:val="00507AE2"/>
    <w:rsid w:val="00517AEC"/>
    <w:rsid w:val="005D7E80"/>
    <w:rsid w:val="00647ED1"/>
    <w:rsid w:val="00676025"/>
    <w:rsid w:val="006D16E3"/>
    <w:rsid w:val="006E4065"/>
    <w:rsid w:val="00723815"/>
    <w:rsid w:val="00772D09"/>
    <w:rsid w:val="007D4C6B"/>
    <w:rsid w:val="007F7072"/>
    <w:rsid w:val="00823254"/>
    <w:rsid w:val="00833780"/>
    <w:rsid w:val="00843591"/>
    <w:rsid w:val="00854027"/>
    <w:rsid w:val="0086078F"/>
    <w:rsid w:val="008C0913"/>
    <w:rsid w:val="008D0CDD"/>
    <w:rsid w:val="00927243"/>
    <w:rsid w:val="00A63C25"/>
    <w:rsid w:val="00AE0B1E"/>
    <w:rsid w:val="00AF0A3F"/>
    <w:rsid w:val="00B16C31"/>
    <w:rsid w:val="00B36E01"/>
    <w:rsid w:val="00B8046E"/>
    <w:rsid w:val="00BA1749"/>
    <w:rsid w:val="00BD086F"/>
    <w:rsid w:val="00BD5424"/>
    <w:rsid w:val="00C412E4"/>
    <w:rsid w:val="00C54C2D"/>
    <w:rsid w:val="00C83371"/>
    <w:rsid w:val="00CC77F2"/>
    <w:rsid w:val="00CE6682"/>
    <w:rsid w:val="00CE7EF5"/>
    <w:rsid w:val="00D343B9"/>
    <w:rsid w:val="00DB6531"/>
    <w:rsid w:val="00E335CC"/>
    <w:rsid w:val="00ED7322"/>
    <w:rsid w:val="00F629B1"/>
    <w:rsid w:val="00F82C9D"/>
    <w:rsid w:val="00FB630A"/>
    <w:rsid w:val="00FB69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75F0"/>
  <w15:docId w15:val="{CF2AD997-9C42-48EA-A52E-38BCD1F4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456</Words>
  <Characters>2464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Christos Malliaris</cp:lastModifiedBy>
  <cp:revision>19</cp:revision>
  <cp:lastPrinted>2023-12-05T10:18:00Z</cp:lastPrinted>
  <dcterms:created xsi:type="dcterms:W3CDTF">2023-10-23T08:02:00Z</dcterms:created>
  <dcterms:modified xsi:type="dcterms:W3CDTF">2023-12-05T10:33:00Z</dcterms:modified>
</cp:coreProperties>
</file>