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Y="-1338" w:topFromText="0" w:vertAnchor="text"/>
        <w:tblW w:w="87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68"/>
        <w:gridCol w:w="4544"/>
      </w:tblGrid>
      <w:tr>
        <w:trPr>
          <w:trHeight w:val="2551" w:hRule="atLeast"/>
        </w:trPr>
        <w:tc>
          <w:tcPr>
            <w:tcW w:w="4168" w:type="dxa"/>
            <w:tcBorders/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ΕΛΛΗΝΙΚΗ ΔΗΜΟΚΡΑΤΙΑ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>ΥΠΟΥΡΓΕΙΟ  ΠΑΙΔΕΙΑΣ, ΘΡΗΣΚΕΥΜΑΤΩΝ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>ΚΑΙ ΑΘΛΗΤΙΣΜΟΥ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ΠΕΡΙΦΕΡΕΙΑΚΗ Δ/ΝΣΗ  Π.Ε. ΚΑΙ Δ.Ε. ΑΤΤΙΚΗΣ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ΔΙΕΥΘΥΝΣΗ ΔΕΥΤΕΡΟΒΑΘΜΙΑΣ ΕΚΠΑΙΔΕΥΣΗΣ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>Β΄ ΑΘΗΝΑΣ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ΙΔΙΩΤΙΚΟ ΓΕΝΙΚΟ ΛΥΚΕΙΟ  ΕΚΠΑΙΔΕΥΤΗΡΙΑ ΚΑΝΤΑ…                                                                                                               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Ημερομηνία…  </w:t>
            </w:r>
            <w:r>
              <w:rPr>
                <w:rFonts w:cs="Times New Roman" w:ascii="Calibri" w:hAnsi="Calibri"/>
                <w:b/>
                <w:sz w:val="18"/>
                <w:szCs w:val="18"/>
                <w:lang w:val="en-US"/>
              </w:rPr>
              <w:t>13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-</w:t>
            </w:r>
            <w:r>
              <w:rPr>
                <w:rFonts w:cs="Times New Roman" w:ascii="Calibri" w:hAnsi="Calibri"/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rFonts w:cs="Times New Roman" w:ascii="Calibri" w:hAnsi="Calibri"/>
                <w:b/>
                <w:sz w:val="18"/>
                <w:szCs w:val="18"/>
                <w:lang w:val="en-US"/>
              </w:rPr>
              <w:t>2</w:t>
            </w:r>
            <w:r>
              <w:rPr>
                <w:rFonts w:cs="Times New Roman"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-2024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Αρ. Πρ. </w:t>
            </w:r>
            <w:r>
              <w:rPr>
                <w:rFonts w:cs="Times New Roman" w:ascii="Calibri" w:hAnsi="Calibri"/>
                <w:b/>
                <w:sz w:val="18"/>
                <w:szCs w:val="18"/>
                <w:lang w:val="en-US"/>
              </w:rPr>
              <w:t>12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ΠΡΟΣ: 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Τουριστικά Γραφεία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center"/>
        <w:rPr>
          <w:rFonts w:ascii="Calibri" w:hAnsi="Calibri" w:cs="Times New Roman"/>
          <w:b/>
          <w:b/>
        </w:rPr>
      </w:pPr>
      <w:r>
        <w:rPr>
          <w:rFonts w:cs="Times New Roman" w:ascii="Calibri" w:hAnsi="Calibri"/>
          <w:b/>
          <w:i/>
        </w:rPr>
        <w:t xml:space="preserve">ΠΡΟΣΚΛΗΣΗ ΕΚΔΗΛΩΣΗΣ ΕΝΔΙΑΦΕΡΟΝΤΟΣ </w:t>
      </w:r>
      <w:r>
        <w:rPr>
          <w:rFonts w:cs="Times New Roman" w:ascii="Calibri" w:hAnsi="Calibri"/>
          <w:b/>
        </w:rPr>
        <w:tab/>
        <w:tab/>
        <w:tab/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tbl>
      <w:tblPr>
        <w:tblW w:w="10321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5"/>
        <w:gridCol w:w="5330"/>
        <w:gridCol w:w="4476"/>
      </w:tblGrid>
      <w:tr>
        <w:trPr>
          <w:trHeight w:val="272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ΣΧΟΛΕΙΟ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ΙΔΙΩΤΙΚΟ ΓΕΛ ΕΚΠΑΙΔΕΥΤΗΡΙΑ ΚΑΝΤΑ</w:t>
            </w:r>
          </w:p>
        </w:tc>
      </w:tr>
      <w:tr>
        <w:trPr>
          <w:trHeight w:val="460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ΠΡΟΟΡΙΣΜΟΣ/ΟΙ-ΗΜΕΡΟΜΗΝΙΑ ΑΝΑΧΩΡΗΣΗΣ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ΚΑΙ ΕΠΙΣΤΡΟΦΗΣ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ΙΩΑΝΝΙΝΑ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ΑΝΑΧΩΡΗΣΗ: 12 ΑΠΡΙΛΙΟΥ 2024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ΕΠΙΣΤΡΟΦΗ: 14 ΑΠΡΙΛΙΟΥ 2024</w:t>
            </w:r>
          </w:p>
        </w:tc>
      </w:tr>
      <w:tr>
        <w:trPr>
          <w:trHeight w:val="460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ΠΡΟΒΛΕΠΟΜΕΝΟΣ ΑΡΙΘΜΟΣ ΣΥΜΜΕΤΕΧΟΝΤΩΝ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(ΜΑΘΗΤΕΣ-ΚΑΘΗΓΗΤΕΣ)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12-14 ΜΑΘΗΤΕΣ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2 ΚΑΘΗΓΗΤΕΣ</w:t>
            </w:r>
          </w:p>
        </w:tc>
      </w:tr>
      <w:tr>
        <w:trPr>
          <w:trHeight w:val="460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ΜΕΤΑΦΟΡΙΚΟ ΜΕΣΟ/Α-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ΤΟΥΡΙΣΤΙΚΟ ΛΕΩΦΟΡΕΙΟ</w:t>
            </w:r>
          </w:p>
        </w:tc>
      </w:tr>
      <w:tr>
        <w:trPr>
          <w:trHeight w:val="938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ΚΑΤΗΓΟΡΙΑ ΚΑΤΑΛΥΜΑΤΟΣ-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ΠΡΟΣΘΕΤΕΣ ΠΡΟΔΙΑΓΡΑΦΕΣ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(ΜΟΝΟΚΛΙΝΑ/ΔΙΚΛΙΝΑ/ΤΡΙΚΛΙΝΑ-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4 ΑΣΤΕΡΩΝ ΜΕ ΗΜΙΔΙΑΤΡΟΦΗ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ΔΙΚΛΙΝΑ – ΤΡΙΚΛΙΝΑ ΓΙΑ ΜΑΘΗΤΕΣ </w:t>
            </w:r>
            <w:r>
              <w:rPr>
                <w:rFonts w:cs="Times New Roman" w:ascii="Calibri" w:hAnsi="Calibri"/>
                <w:b/>
                <w:sz w:val="18"/>
                <w:szCs w:val="18"/>
                <w:lang w:val="en-US"/>
              </w:rPr>
              <w:t>(</w:t>
            </w:r>
            <w:r>
              <w:rPr>
                <w:rFonts w:cs="Times New Roman" w:ascii="Calibri" w:hAnsi="Calibri"/>
                <w:b/>
                <w:sz w:val="18"/>
                <w:szCs w:val="18"/>
                <w:lang w:val="el-GR"/>
              </w:rPr>
              <w:t>στον ίδιο όροφο)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ΜΟΝΟΚΛΙΝΑ ΓΙΑ ΚΑΘΗΓΗΤΕΣ</w:t>
            </w:r>
          </w:p>
        </w:tc>
      </w:tr>
      <w:tr>
        <w:trPr>
          <w:trHeight w:val="460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ΛΟΙΠΕΣ ΥΠΗΡΕΣΙΕΣ (ΠΡΟΓΡΑΜΜΑ, ΠΑΡΑΚΟΛΟΥΘΗΣΗ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ΞΕΝΑΓΗΣΗ ΣΤΟ ΚΑΣΤΡΟ ΚΑΙ ΤΗ ΔΩΔΩΝΗ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ΕΠΙΣΚΕΨΗ ΣΤΟ ΜΟΥΣΕΙΟ ΚΕΡΙΝΩΝ ΟΜΟΙΩΜΑΤΩΝ, ΣΤΟ ΝΗΣΑΚΙ ΤΗΣ ΚΥΡΑ ΦΡΟΣΥΝΗΣ ΚΑΙ ΣΤΟ ΣΠΗΛΑΙΟ ΠΕΡΑΜΑΤΟΣ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460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ΝΑΙ</w:t>
            </w:r>
          </w:p>
        </w:tc>
      </w:tr>
      <w:tr>
        <w:trPr>
          <w:trHeight w:val="460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ΠΡΟΣΘΕΤΗ ΠΡΟΑΙΡΕΤΙΚΗ ΑΣΦΑΛΙΣΗ ΚΑΛΥΨΗΣ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ΝΑΙ</w:t>
            </w:r>
          </w:p>
        </w:tc>
      </w:tr>
      <w:tr>
        <w:trPr>
          <w:trHeight w:val="460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ΤΕΛΙΚΗ ΣΥΝΟΛΙΚΗ ΤΙΜΗ ΟΡΓΑΝΩΜΕΝΟΥ ΤΑΞΙΔΙΟΥ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ΝΑΙ</w:t>
            </w:r>
          </w:p>
        </w:tc>
      </w:tr>
      <w:tr>
        <w:trPr>
          <w:trHeight w:val="460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ΕΠΙΒΑΡΥΝΣΗ ΑΝΑ ΜΑΘΗΤΗ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ΝΑΙ</w:t>
            </w:r>
          </w:p>
        </w:tc>
      </w:tr>
      <w:tr>
        <w:trPr>
          <w:trHeight w:val="460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>ΗΜΕΡ/ΝΙΑ: …29…./…2…/……2024..       ΩΡΑ: 14:00………….</w:t>
            </w:r>
          </w:p>
        </w:tc>
      </w:tr>
      <w:tr>
        <w:trPr>
          <w:trHeight w:val="28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>ΗΜΕΡ/ΝΙΑ: …1…./…3…/……2024..     ΩΡΑ: …13:00………….</w:t>
            </w:r>
          </w:p>
        </w:tc>
      </w:tr>
    </w:tbl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 xml:space="preserve">• </w:t>
      </w:r>
      <w:r>
        <w:rPr>
          <w:rFonts w:cs="Times New Roman" w:ascii="Calibri" w:hAnsi="Calibri"/>
          <w:sz w:val="20"/>
          <w:szCs w:val="20"/>
        </w:rPr>
        <w:t xml:space="preserve">Με κάθε προσφορά να </w:t>
      </w:r>
      <w:r>
        <w:rPr>
          <w:rFonts w:cs="Times New Roman" w:ascii="Calibri" w:hAnsi="Calibri"/>
          <w:b/>
          <w:sz w:val="20"/>
          <w:szCs w:val="20"/>
        </w:rPr>
        <w:t xml:space="preserve">κατατίθεται από το ταξιδιωτικό γραφείο απαραιτήτως και Υπεύθυνη Δήλωση, ότι διαθέτει ειδικό </w:t>
      </w:r>
      <w:bookmarkStart w:id="0" w:name="_GoBack"/>
      <w:bookmarkEnd w:id="0"/>
      <w:r>
        <w:rPr>
          <w:rFonts w:cs="Times New Roman" w:ascii="Calibri" w:hAnsi="Calibri"/>
          <w:b/>
          <w:sz w:val="20"/>
          <w:szCs w:val="20"/>
        </w:rPr>
        <w:t>σήμα λειτουργίας, το οποίο</w:t>
        <w:br/>
        <w:t>βρίσκεται σε ισχύ.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 xml:space="preserve">• </w:t>
      </w:r>
      <w:r>
        <w:rPr>
          <w:rFonts w:cs="Times New Roman" w:ascii="Calibri" w:hAnsi="Calibri"/>
          <w:sz w:val="20"/>
          <w:szCs w:val="20"/>
        </w:rPr>
        <w:t xml:space="preserve">Οι προσφορές πρέπει να κατατίθενται </w:t>
      </w:r>
      <w:r>
        <w:rPr>
          <w:rFonts w:cs="Times New Roman" w:ascii="Calibri" w:hAnsi="Calibri"/>
          <w:b/>
          <w:sz w:val="20"/>
          <w:szCs w:val="20"/>
          <w:u w:val="single"/>
        </w:rPr>
        <w:t>κλειστές</w:t>
      </w:r>
      <w:r>
        <w:rPr>
          <w:rFonts w:cs="Times New Roman" w:ascii="Calibri" w:hAnsi="Calibri"/>
          <w:b/>
          <w:sz w:val="20"/>
          <w:szCs w:val="20"/>
        </w:rPr>
        <w:t xml:space="preserve">  στο σχολείο: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0"/>
          <w:szCs w:val="20"/>
        </w:rPr>
      </w:pPr>
      <w:r>
        <w:rPr>
          <w:rFonts w:cs="Times New Roman" w:ascii="Calibri" w:hAnsi="Calibri"/>
          <w:b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1180" cy="267335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440" cy="2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  <w:t>ΝΑΙ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t" style="position:absolute;margin-left:315.95pt;margin-top:6.1pt;width:43.3pt;height:20.9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/>
                        <w:t>ΝΑΙ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>α)</w:t>
      </w:r>
      <w:r>
        <w:rPr>
          <w:rFonts w:cs="Times New Roman" w:ascii="Calibri" w:hAnsi="Calibri"/>
          <w:b/>
          <w:sz w:val="20"/>
          <w:szCs w:val="20"/>
        </w:rPr>
        <w:t xml:space="preserve">Κλειστές σε έντυπη μορφή στο σχολείο(όχι με </w:t>
      </w:r>
      <w:r>
        <w:rPr>
          <w:rFonts w:cs="Times New Roman" w:ascii="Calibri" w:hAnsi="Calibri"/>
          <w:b/>
          <w:sz w:val="20"/>
          <w:szCs w:val="20"/>
          <w:lang w:val="en-US"/>
        </w:rPr>
        <w:t>email</w:t>
      </w:r>
      <w:r>
        <w:rPr>
          <w:rFonts w:cs="Times New Roman" w:ascii="Calibri" w:hAnsi="Calibri"/>
          <w:b/>
          <w:sz w:val="20"/>
          <w:szCs w:val="20"/>
        </w:rPr>
        <w:t xml:space="preserve"> ή </w:t>
      </w:r>
      <w:r>
        <w:rPr>
          <w:rFonts w:cs="Times New Roman" w:ascii="Calibri" w:hAnsi="Calibri"/>
          <w:b/>
          <w:sz w:val="20"/>
          <w:szCs w:val="20"/>
          <w:lang w:val="en-US"/>
        </w:rPr>
        <w:t>fax</w:t>
      </w:r>
      <w:r>
        <w:rPr>
          <w:rFonts w:cs="Times New Roman" w:ascii="Calibri" w:hAnsi="Calibri"/>
          <w:b/>
          <w:sz w:val="20"/>
          <w:szCs w:val="20"/>
        </w:rPr>
        <w:t>)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>ή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1180" cy="264795"/>
                <wp:effectExtent l="0" t="0" r="0" b="0"/>
                <wp:wrapNone/>
                <wp:docPr id="3" name="Εικόνα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440" cy="26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2" fillcolor="white" stroked="t" style="position:absolute;margin-left:315.95pt;margin-top:3.95pt;width:43.3pt;height:20.75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 xml:space="preserve">β) </w:t>
      </w:r>
      <w:r>
        <w:rPr>
          <w:rFonts w:cs="Times New Roman" w:ascii="Calibri" w:hAnsi="Calibri"/>
          <w:b/>
          <w:sz w:val="20"/>
          <w:szCs w:val="20"/>
        </w:rPr>
        <w:t xml:space="preserve">Κλειστές σε έντυπη μορφή ή με </w:t>
      </w:r>
      <w:r>
        <w:rPr>
          <w:rFonts w:cs="Times New Roman" w:ascii="Calibri" w:hAnsi="Calibri"/>
          <w:b/>
          <w:sz w:val="20"/>
          <w:szCs w:val="20"/>
          <w:lang w:val="en-US"/>
        </w:rPr>
        <w:t>e</w:t>
      </w:r>
      <w:r>
        <w:rPr>
          <w:rFonts w:cs="Times New Roman" w:ascii="Calibri" w:hAnsi="Calibri"/>
          <w:b/>
          <w:sz w:val="20"/>
          <w:szCs w:val="20"/>
        </w:rPr>
        <w:t>-</w:t>
      </w:r>
      <w:r>
        <w:rPr>
          <w:rFonts w:cs="Times New Roman" w:ascii="Calibri" w:hAnsi="Calibri"/>
          <w:b/>
          <w:sz w:val="20"/>
          <w:szCs w:val="20"/>
          <w:lang w:val="en-US"/>
        </w:rPr>
        <w:t>mail</w:t>
      </w:r>
      <w:r>
        <w:rPr>
          <w:rFonts w:cs="Times New Roman" w:ascii="Calibri" w:hAnsi="Calibri"/>
          <w:b/>
          <w:sz w:val="20"/>
          <w:szCs w:val="20"/>
        </w:rPr>
        <w:t xml:space="preserve"> (κλειστές, με κωδικό) στο σχολείο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rPr/>
      </w:pPr>
      <w:r>
        <w:rPr>
          <w:rFonts w:cs="Times New Roman" w:ascii="Calibri" w:hAnsi="Calibri"/>
          <w:b/>
          <w:sz w:val="20"/>
          <w:szCs w:val="20"/>
        </w:rPr>
        <w:t>Η Διευθύντρια του σχολείου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rPr/>
      </w:pPr>
      <w:r>
        <w:rPr>
          <w:rFonts w:cs="Times New Roman" w:ascii="Calibri" w:hAnsi="Calibri"/>
          <w:b/>
          <w:sz w:val="20"/>
          <w:szCs w:val="20"/>
        </w:rPr>
        <w:t>ΝΙΚΟΛΟΓΙΑΝΝΗ ΓΕΩΡΓΙΑ</w:t>
      </w:r>
    </w:p>
    <w:p>
      <w:pPr>
        <w:pStyle w:val="BodyText2"/>
        <w:tabs>
          <w:tab w:val="clear" w:pos="720"/>
          <w:tab w:val="left" w:pos="0" w:leader="none"/>
          <w:tab w:val="left" w:pos="7086" w:leader="none"/>
        </w:tabs>
        <w:jc w:val="both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2d0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Char" w:customStyle="1">
    <w:name w:val="Σώμα κείμενου 2 Char"/>
    <w:basedOn w:val="DefaultParagraphFont"/>
    <w:link w:val="2"/>
    <w:qFormat/>
    <w:rsid w:val="00772d09"/>
    <w:rPr>
      <w:rFonts w:ascii="Arial" w:hAnsi="Arial" w:eastAsia="Times New Roman" w:cs="Arial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772d09"/>
    <w:rPr>
      <w:rFonts w:ascii="Tahoma" w:hAnsi="Tahoma" w:eastAsia="Times New Roman" w:cs="Tahoma"/>
      <w:sz w:val="16"/>
      <w:szCs w:val="16"/>
      <w:lang w:eastAsia="el-GR"/>
    </w:rPr>
  </w:style>
  <w:style w:type="character" w:styleId="Char1" w:customStyle="1">
    <w:name w:val="Κεφαλίδα Char"/>
    <w:basedOn w:val="DefaultParagraphFont"/>
    <w:link w:val="a4"/>
    <w:uiPriority w:val="99"/>
    <w:semiHidden/>
    <w:qFormat/>
    <w:rsid w:val="007d4c6b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2" w:customStyle="1">
    <w:name w:val="Υποσέλιδο Char"/>
    <w:basedOn w:val="DefaultParagraphFont"/>
    <w:link w:val="a5"/>
    <w:uiPriority w:val="99"/>
    <w:semiHidden/>
    <w:qFormat/>
    <w:rsid w:val="007d4c6b"/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Char"/>
    <w:unhideWhenUsed/>
    <w:qFormat/>
    <w:rsid w:val="00772d09"/>
    <w:pPr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772d09"/>
    <w:pPr/>
    <w:rPr>
      <w:rFonts w:ascii="Tahoma" w:hAnsi="Tahoma" w:cs="Tahoma"/>
      <w:sz w:val="16"/>
      <w:szCs w:val="16"/>
    </w:rPr>
  </w:style>
  <w:style w:type="paragraph" w:styleId="Style19">
    <w:name w:val="Header"/>
    <w:basedOn w:val="Normal"/>
    <w:link w:val="Char0"/>
    <w:uiPriority w:val="99"/>
    <w:semiHidden/>
    <w:unhideWhenUsed/>
    <w:rsid w:val="007d4c6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link w:val="Char1"/>
    <w:uiPriority w:val="99"/>
    <w:semiHidden/>
    <w:unhideWhenUsed/>
    <w:rsid w:val="007d4c6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LibreOffice/6.2.5.2$Windows_x86 LibreOffice_project/1ec314fa52f458adc18c4f025c545a4e8b22c159</Application>
  <Pages>2</Pages>
  <Words>252</Words>
  <Characters>1710</Characters>
  <CharactersWithSpaces>2029</CharactersWithSpaces>
  <Paragraphs>73</Paragraphs>
  <Company>Kantas School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2023-01-16T07:09:00Z</dcterms:created>
  <dc:creator>Sissy</dc:creator>
  <dc:description/>
  <dc:language>el-GR</dc:language>
  <cp:lastModifiedBy/>
  <cp:lastPrinted>2023-01-18T07:48:00Z</cp:lastPrinted>
  <dcterms:modified xsi:type="dcterms:W3CDTF">2024-02-13T13:05:00Z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Kantas School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